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8B" w:rsidRPr="00031A8B" w:rsidRDefault="00031A8B" w:rsidP="00031A8B">
      <w:pPr>
        <w:spacing w:before="100" w:beforeAutospacing="1" w:after="100" w:afterAutospacing="1" w:line="240" w:lineRule="auto"/>
        <w:outlineLvl w:val="1"/>
        <w:rPr>
          <w:rFonts w:ascii="Times New Roman" w:eastAsia="Times New Roman" w:hAnsi="Times New Roman" w:cs="Times New Roman"/>
          <w:b/>
          <w:bCs/>
          <w:sz w:val="36"/>
          <w:szCs w:val="36"/>
        </w:rPr>
      </w:pPr>
      <w:r w:rsidRPr="00031A8B">
        <w:rPr>
          <w:rFonts w:ascii="Times New Roman" w:eastAsia="Times New Roman" w:hAnsi="Times New Roman" w:cs="Times New Roman"/>
          <w:b/>
          <w:bCs/>
          <w:sz w:val="36"/>
          <w:szCs w:val="36"/>
          <w:u w:val="single"/>
        </w:rPr>
        <w:t>‘God: The Beginner of Beginnings’</w:t>
      </w:r>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t xml:space="preserve">Genesis 1:1 begins God’s story. There we read, </w:t>
      </w:r>
      <w:r w:rsidRPr="00031A8B">
        <w:rPr>
          <w:rFonts w:ascii="Times New Roman" w:eastAsia="Times New Roman" w:hAnsi="Times New Roman" w:cs="Times New Roman"/>
          <w:b/>
          <w:bCs/>
          <w:i/>
          <w:iCs/>
          <w:sz w:val="24"/>
          <w:szCs w:val="24"/>
        </w:rPr>
        <w:t>“In the beginning God created the heavens and the earth.”</w:t>
      </w:r>
      <w:r w:rsidRPr="00031A8B">
        <w:rPr>
          <w:rFonts w:ascii="Times New Roman" w:eastAsia="Times New Roman" w:hAnsi="Times New Roman" w:cs="Times New Roman"/>
          <w:sz w:val="24"/>
          <w:szCs w:val="24"/>
        </w:rPr>
        <w:t xml:space="preserve"> These words state three very important truths. </w:t>
      </w:r>
      <w:proofErr w:type="gramStart"/>
      <w:r w:rsidRPr="00031A8B">
        <w:rPr>
          <w:rFonts w:ascii="Times New Roman" w:eastAsia="Times New Roman" w:hAnsi="Times New Roman" w:cs="Times New Roman"/>
          <w:sz w:val="24"/>
          <w:szCs w:val="24"/>
          <w:u w:val="single"/>
        </w:rPr>
        <w:t>First.</w:t>
      </w:r>
      <w:proofErr w:type="gramEnd"/>
      <w:r w:rsidRPr="00031A8B">
        <w:rPr>
          <w:rFonts w:ascii="Times New Roman" w:eastAsia="Times New Roman" w:hAnsi="Times New Roman" w:cs="Times New Roman"/>
          <w:sz w:val="24"/>
          <w:szCs w:val="24"/>
        </w:rPr>
        <w:t xml:space="preserve"> There was a beginning point to everything. </w:t>
      </w:r>
      <w:r w:rsidRPr="00031A8B">
        <w:rPr>
          <w:rFonts w:ascii="Times New Roman" w:eastAsia="Times New Roman" w:hAnsi="Times New Roman" w:cs="Times New Roman"/>
          <w:sz w:val="24"/>
          <w:szCs w:val="24"/>
          <w:u w:val="single"/>
        </w:rPr>
        <w:t>Second.</w:t>
      </w:r>
      <w:r w:rsidRPr="00031A8B">
        <w:rPr>
          <w:rFonts w:ascii="Times New Roman" w:eastAsia="Times New Roman" w:hAnsi="Times New Roman" w:cs="Times New Roman"/>
          <w:sz w:val="24"/>
          <w:szCs w:val="24"/>
        </w:rPr>
        <w:t xml:space="preserve"> God was present in the beginning. </w:t>
      </w:r>
      <w:proofErr w:type="gramStart"/>
      <w:r w:rsidRPr="00031A8B">
        <w:rPr>
          <w:rFonts w:ascii="Times New Roman" w:eastAsia="Times New Roman" w:hAnsi="Times New Roman" w:cs="Times New Roman"/>
          <w:sz w:val="24"/>
          <w:szCs w:val="24"/>
          <w:u w:val="single"/>
        </w:rPr>
        <w:t>Third.</w:t>
      </w:r>
      <w:proofErr w:type="gramEnd"/>
      <w:r w:rsidRPr="00031A8B">
        <w:rPr>
          <w:rFonts w:ascii="Times New Roman" w:eastAsia="Times New Roman" w:hAnsi="Times New Roman" w:cs="Times New Roman"/>
          <w:sz w:val="24"/>
          <w:szCs w:val="24"/>
        </w:rPr>
        <w:t xml:space="preserve"> God was the Creator of the heavens and the earth.</w:t>
      </w:r>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t>If we do not begin with the basics, if we do not believe them, we’ve already gotten off to a wrong start. It’s really simple. If we want to go to the North Pole but our compass doesn’t point north, we will not end up at the North Pole! The Bible is the spiritual compass God has given to the world. It points to the God of all creation. It cannot do otherwise. The purpose of the Bible is to make this God known.</w:t>
      </w:r>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t xml:space="preserve">So, who is this God who created the heavens and the earth? We get our first clue in the Hebrew word which is translated in English by the word ‘God.’ That word is </w:t>
      </w:r>
      <w:r w:rsidRPr="00031A8B">
        <w:rPr>
          <w:rFonts w:ascii="Times New Roman" w:eastAsia="Times New Roman" w:hAnsi="Times New Roman" w:cs="Times New Roman"/>
          <w:b/>
          <w:bCs/>
          <w:i/>
          <w:iCs/>
          <w:sz w:val="24"/>
          <w:szCs w:val="24"/>
        </w:rPr>
        <w:t>elohim</w:t>
      </w:r>
      <w:r w:rsidRPr="00031A8B">
        <w:rPr>
          <w:rFonts w:ascii="Times New Roman" w:eastAsia="Times New Roman" w:hAnsi="Times New Roman" w:cs="Times New Roman"/>
          <w:sz w:val="24"/>
          <w:szCs w:val="24"/>
        </w:rPr>
        <w:t xml:space="preserve">. It is pronounced, </w:t>
      </w:r>
      <w:r w:rsidRPr="00031A8B">
        <w:rPr>
          <w:rFonts w:ascii="Times New Roman" w:eastAsia="Times New Roman" w:hAnsi="Times New Roman" w:cs="Times New Roman"/>
          <w:b/>
          <w:bCs/>
          <w:i/>
          <w:iCs/>
          <w:sz w:val="24"/>
          <w:szCs w:val="24"/>
        </w:rPr>
        <w:t>el-oh-</w:t>
      </w:r>
      <w:proofErr w:type="spellStart"/>
      <w:r w:rsidRPr="00031A8B">
        <w:rPr>
          <w:rFonts w:ascii="Times New Roman" w:eastAsia="Times New Roman" w:hAnsi="Times New Roman" w:cs="Times New Roman"/>
          <w:b/>
          <w:bCs/>
          <w:i/>
          <w:iCs/>
          <w:sz w:val="24"/>
          <w:szCs w:val="24"/>
        </w:rPr>
        <w:t>heem</w:t>
      </w:r>
      <w:proofErr w:type="spellEnd"/>
      <w:r w:rsidRPr="00031A8B">
        <w:rPr>
          <w:rFonts w:ascii="Times New Roman" w:eastAsia="Times New Roman" w:hAnsi="Times New Roman" w:cs="Times New Roman"/>
          <w:sz w:val="24"/>
          <w:szCs w:val="24"/>
        </w:rPr>
        <w:t xml:space="preserve">. If we look up the meaning of this word we discover something amazing. This word </w:t>
      </w:r>
      <w:r w:rsidRPr="00031A8B">
        <w:rPr>
          <w:rFonts w:ascii="Times New Roman" w:eastAsia="Times New Roman" w:hAnsi="Times New Roman" w:cs="Times New Roman"/>
          <w:b/>
          <w:bCs/>
          <w:i/>
          <w:iCs/>
          <w:sz w:val="24"/>
          <w:szCs w:val="24"/>
        </w:rPr>
        <w:t>elohim</w:t>
      </w:r>
      <w:r w:rsidRPr="00031A8B">
        <w:rPr>
          <w:rFonts w:ascii="Times New Roman" w:eastAsia="Times New Roman" w:hAnsi="Times New Roman" w:cs="Times New Roman"/>
          <w:sz w:val="24"/>
          <w:szCs w:val="24"/>
        </w:rPr>
        <w:t xml:space="preserve"> is a plural word! Now the Bible clearly reveals that God is ONE. In Deuteronomy 6:4 we read, </w:t>
      </w:r>
      <w:r w:rsidRPr="00031A8B">
        <w:rPr>
          <w:rFonts w:ascii="Times New Roman" w:eastAsia="Times New Roman" w:hAnsi="Times New Roman" w:cs="Times New Roman"/>
          <w:b/>
          <w:bCs/>
          <w:i/>
          <w:iCs/>
          <w:sz w:val="24"/>
          <w:szCs w:val="24"/>
        </w:rPr>
        <w:t xml:space="preserve">“Hear, O Israel! The LORD is our God, the LORD is one!” </w:t>
      </w:r>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t xml:space="preserve">Since God is ONE, how is it we have a plural word to describe the Creator of the heavens and the earth? The answer: God has made Himself known in the Bible as Three Persons. These Three Persons are: Father, Son, and Holy Spirit. The Father is one hundred percent God. The Son is one hundred percent God. The Holy Spirit is one hundred percent God. And yet there are NOT three Gods. There is only one God as we read earlier in Deuteronomy 6:4. So, how are we to understand this? Author Mahesh </w:t>
      </w:r>
      <w:proofErr w:type="spellStart"/>
      <w:r w:rsidRPr="00031A8B">
        <w:rPr>
          <w:rFonts w:ascii="Times New Roman" w:eastAsia="Times New Roman" w:hAnsi="Times New Roman" w:cs="Times New Roman"/>
          <w:sz w:val="24"/>
          <w:szCs w:val="24"/>
        </w:rPr>
        <w:t>Chavda</w:t>
      </w:r>
      <w:proofErr w:type="spellEnd"/>
      <w:r w:rsidRPr="00031A8B">
        <w:rPr>
          <w:rFonts w:ascii="Times New Roman" w:eastAsia="Times New Roman" w:hAnsi="Times New Roman" w:cs="Times New Roman"/>
          <w:sz w:val="24"/>
          <w:szCs w:val="24"/>
        </w:rPr>
        <w:t xml:space="preserve"> found himself struggling with this. As he meditating upon this, he did what most people do when considering this mystery. He added the three Persons of the </w:t>
      </w:r>
      <w:proofErr w:type="gramStart"/>
      <w:r w:rsidRPr="00031A8B">
        <w:rPr>
          <w:rFonts w:ascii="Times New Roman" w:eastAsia="Times New Roman" w:hAnsi="Times New Roman" w:cs="Times New Roman"/>
          <w:sz w:val="24"/>
          <w:szCs w:val="24"/>
        </w:rPr>
        <w:t>Trinity</w:t>
      </w:r>
      <w:bookmarkStart w:id="0" w:name="_ftnref1"/>
      <w:proofErr w:type="gramEnd"/>
      <w:r w:rsidRPr="00031A8B">
        <w:rPr>
          <w:rFonts w:ascii="Times New Roman" w:eastAsia="Times New Roman" w:hAnsi="Times New Roman" w:cs="Times New Roman"/>
          <w:sz w:val="24"/>
          <w:szCs w:val="24"/>
        </w:rPr>
        <w:fldChar w:fldCharType="begin"/>
      </w:r>
      <w:r w:rsidRPr="00031A8B">
        <w:rPr>
          <w:rFonts w:ascii="Times New Roman" w:eastAsia="Times New Roman" w:hAnsi="Times New Roman" w:cs="Times New Roman"/>
          <w:sz w:val="24"/>
          <w:szCs w:val="24"/>
        </w:rPr>
        <w:instrText xml:space="preserve"> HYPERLINK "http://yourbibleblog.com/2016/08/" \l "_ftn1" </w:instrText>
      </w:r>
      <w:r w:rsidRPr="00031A8B">
        <w:rPr>
          <w:rFonts w:ascii="Times New Roman" w:eastAsia="Times New Roman" w:hAnsi="Times New Roman" w:cs="Times New Roman"/>
          <w:sz w:val="24"/>
          <w:szCs w:val="24"/>
        </w:rPr>
        <w:fldChar w:fldCharType="separate"/>
      </w:r>
      <w:r w:rsidRPr="00031A8B">
        <w:rPr>
          <w:rFonts w:ascii="Times New Roman" w:eastAsia="Times New Roman" w:hAnsi="Times New Roman" w:cs="Times New Roman"/>
          <w:color w:val="0000FF"/>
          <w:sz w:val="24"/>
          <w:szCs w:val="24"/>
          <w:u w:val="single"/>
        </w:rPr>
        <w:t>[1]</w:t>
      </w:r>
      <w:r w:rsidRPr="00031A8B">
        <w:rPr>
          <w:rFonts w:ascii="Times New Roman" w:eastAsia="Times New Roman" w:hAnsi="Times New Roman" w:cs="Times New Roman"/>
          <w:sz w:val="24"/>
          <w:szCs w:val="24"/>
        </w:rPr>
        <w:fldChar w:fldCharType="end"/>
      </w:r>
      <w:bookmarkEnd w:id="0"/>
      <w:r w:rsidRPr="00031A8B">
        <w:rPr>
          <w:rFonts w:ascii="Times New Roman" w:eastAsia="Times New Roman" w:hAnsi="Times New Roman" w:cs="Times New Roman"/>
          <w:sz w:val="24"/>
          <w:szCs w:val="24"/>
        </w:rPr>
        <w:t xml:space="preserve"> together and naturally came up with the number 3. But how can this be when we are told that </w:t>
      </w:r>
      <w:r w:rsidRPr="00031A8B">
        <w:rPr>
          <w:rFonts w:ascii="Times New Roman" w:eastAsia="Times New Roman" w:hAnsi="Times New Roman" w:cs="Times New Roman"/>
          <w:b/>
          <w:bCs/>
          <w:i/>
          <w:iCs/>
          <w:sz w:val="24"/>
          <w:szCs w:val="24"/>
        </w:rPr>
        <w:t>“the LORD is one!”</w:t>
      </w:r>
      <w:r w:rsidRPr="00031A8B">
        <w:rPr>
          <w:rFonts w:ascii="Times New Roman" w:eastAsia="Times New Roman" w:hAnsi="Times New Roman" w:cs="Times New Roman"/>
          <w:sz w:val="24"/>
          <w:szCs w:val="24"/>
        </w:rPr>
        <w:t xml:space="preserve">? As </w:t>
      </w:r>
      <w:proofErr w:type="spellStart"/>
      <w:r w:rsidRPr="00031A8B">
        <w:rPr>
          <w:rFonts w:ascii="Times New Roman" w:eastAsia="Times New Roman" w:hAnsi="Times New Roman" w:cs="Times New Roman"/>
          <w:sz w:val="24"/>
          <w:szCs w:val="24"/>
        </w:rPr>
        <w:t>Chavda</w:t>
      </w:r>
      <w:proofErr w:type="spellEnd"/>
      <w:r w:rsidRPr="00031A8B">
        <w:rPr>
          <w:rFonts w:ascii="Times New Roman" w:eastAsia="Times New Roman" w:hAnsi="Times New Roman" w:cs="Times New Roman"/>
          <w:sz w:val="24"/>
          <w:szCs w:val="24"/>
        </w:rPr>
        <w:t xml:space="preserve"> was pondering this, one day the Lord whispered in his spirit that his thinking was wrong. He wasn’t to ADD the Persons of the Trinity together, he was to MULTIPLY them! Here’s the mathematical formula: 1x1x1=1.</w:t>
      </w:r>
      <w:bookmarkStart w:id="1" w:name="_ftnref2"/>
      <w:r w:rsidRPr="00031A8B">
        <w:rPr>
          <w:rFonts w:ascii="Times New Roman" w:eastAsia="Times New Roman" w:hAnsi="Times New Roman" w:cs="Times New Roman"/>
          <w:sz w:val="24"/>
          <w:szCs w:val="24"/>
        </w:rPr>
        <w:fldChar w:fldCharType="begin"/>
      </w:r>
      <w:r w:rsidRPr="00031A8B">
        <w:rPr>
          <w:rFonts w:ascii="Times New Roman" w:eastAsia="Times New Roman" w:hAnsi="Times New Roman" w:cs="Times New Roman"/>
          <w:sz w:val="24"/>
          <w:szCs w:val="24"/>
        </w:rPr>
        <w:instrText xml:space="preserve"> HYPERLINK "http://yourbibleblog.com/2016/08/" \l "_ftn2" </w:instrText>
      </w:r>
      <w:r w:rsidRPr="00031A8B">
        <w:rPr>
          <w:rFonts w:ascii="Times New Roman" w:eastAsia="Times New Roman" w:hAnsi="Times New Roman" w:cs="Times New Roman"/>
          <w:sz w:val="24"/>
          <w:szCs w:val="24"/>
        </w:rPr>
        <w:fldChar w:fldCharType="separate"/>
      </w:r>
      <w:r w:rsidRPr="00031A8B">
        <w:rPr>
          <w:rFonts w:ascii="Times New Roman" w:eastAsia="Times New Roman" w:hAnsi="Times New Roman" w:cs="Times New Roman"/>
          <w:color w:val="0000FF"/>
          <w:sz w:val="24"/>
          <w:szCs w:val="24"/>
          <w:u w:val="single"/>
        </w:rPr>
        <w:t>[2]</w:t>
      </w:r>
      <w:r w:rsidRPr="00031A8B">
        <w:rPr>
          <w:rFonts w:ascii="Times New Roman" w:eastAsia="Times New Roman" w:hAnsi="Times New Roman" w:cs="Times New Roman"/>
          <w:sz w:val="24"/>
          <w:szCs w:val="24"/>
        </w:rPr>
        <w:fldChar w:fldCharType="end"/>
      </w:r>
      <w:bookmarkEnd w:id="1"/>
      <w:r w:rsidRPr="00031A8B">
        <w:rPr>
          <w:rFonts w:ascii="Times New Roman" w:eastAsia="Times New Roman" w:hAnsi="Times New Roman" w:cs="Times New Roman"/>
          <w:sz w:val="24"/>
          <w:szCs w:val="24"/>
        </w:rPr>
        <w:t xml:space="preserve"> Another way to write this is 1</w:t>
      </w:r>
      <w:r w:rsidRPr="00031A8B">
        <w:rPr>
          <w:rFonts w:ascii="Times New Roman" w:eastAsia="Times New Roman" w:hAnsi="Times New Roman" w:cs="Times New Roman"/>
          <w:sz w:val="24"/>
          <w:szCs w:val="24"/>
          <w:vertAlign w:val="superscript"/>
        </w:rPr>
        <w:t>3</w:t>
      </w:r>
      <w:r w:rsidRPr="00031A8B">
        <w:rPr>
          <w:rFonts w:ascii="Times New Roman" w:eastAsia="Times New Roman" w:hAnsi="Times New Roman" w:cs="Times New Roman"/>
          <w:sz w:val="24"/>
          <w:szCs w:val="24"/>
        </w:rPr>
        <w:t xml:space="preserve">=1 and it is read as “One to the third power equals </w:t>
      </w:r>
      <w:proofErr w:type="gramStart"/>
      <w:r w:rsidRPr="00031A8B">
        <w:rPr>
          <w:rFonts w:ascii="Times New Roman" w:eastAsia="Times New Roman" w:hAnsi="Times New Roman" w:cs="Times New Roman"/>
          <w:sz w:val="24"/>
          <w:szCs w:val="24"/>
        </w:rPr>
        <w:t>One</w:t>
      </w:r>
      <w:proofErr w:type="gramEnd"/>
      <w:r w:rsidRPr="00031A8B">
        <w:rPr>
          <w:rFonts w:ascii="Times New Roman" w:eastAsia="Times New Roman" w:hAnsi="Times New Roman" w:cs="Times New Roman"/>
          <w:sz w:val="24"/>
          <w:szCs w:val="24"/>
        </w:rPr>
        <w:t xml:space="preserve">.” So when trying to understand One God revealed as Three Persons the formula is [God </w:t>
      </w:r>
      <w:r w:rsidRPr="00031A8B">
        <w:rPr>
          <w:rFonts w:ascii="Times New Roman" w:eastAsia="Times New Roman" w:hAnsi="Times New Roman" w:cs="Times New Roman"/>
          <w:i/>
          <w:iCs/>
          <w:sz w:val="24"/>
          <w:szCs w:val="24"/>
        </w:rPr>
        <w:t>(the Father)</w:t>
      </w:r>
      <w:r w:rsidRPr="00031A8B">
        <w:rPr>
          <w:rFonts w:ascii="Times New Roman" w:eastAsia="Times New Roman" w:hAnsi="Times New Roman" w:cs="Times New Roman"/>
          <w:sz w:val="24"/>
          <w:szCs w:val="24"/>
        </w:rPr>
        <w:t xml:space="preserve"> x God </w:t>
      </w:r>
      <w:r w:rsidRPr="00031A8B">
        <w:rPr>
          <w:rFonts w:ascii="Times New Roman" w:eastAsia="Times New Roman" w:hAnsi="Times New Roman" w:cs="Times New Roman"/>
          <w:i/>
          <w:iCs/>
          <w:sz w:val="24"/>
          <w:szCs w:val="24"/>
        </w:rPr>
        <w:t>(the Son)</w:t>
      </w:r>
      <w:r w:rsidRPr="00031A8B">
        <w:rPr>
          <w:rFonts w:ascii="Times New Roman" w:eastAsia="Times New Roman" w:hAnsi="Times New Roman" w:cs="Times New Roman"/>
          <w:sz w:val="24"/>
          <w:szCs w:val="24"/>
        </w:rPr>
        <w:t xml:space="preserve"> x God </w:t>
      </w:r>
      <w:r w:rsidRPr="00031A8B">
        <w:rPr>
          <w:rFonts w:ascii="Times New Roman" w:eastAsia="Times New Roman" w:hAnsi="Times New Roman" w:cs="Times New Roman"/>
          <w:i/>
          <w:iCs/>
          <w:sz w:val="24"/>
          <w:szCs w:val="24"/>
        </w:rPr>
        <w:t>(the Holy Spirit)</w:t>
      </w:r>
      <w:r w:rsidRPr="00031A8B">
        <w:rPr>
          <w:rFonts w:ascii="Times New Roman" w:eastAsia="Times New Roman" w:hAnsi="Times New Roman" w:cs="Times New Roman"/>
          <w:sz w:val="24"/>
          <w:szCs w:val="24"/>
        </w:rPr>
        <w:t>] = God. The short-hand would be God</w:t>
      </w:r>
      <w:r w:rsidRPr="00031A8B">
        <w:rPr>
          <w:rFonts w:ascii="Times New Roman" w:eastAsia="Times New Roman" w:hAnsi="Times New Roman" w:cs="Times New Roman"/>
          <w:sz w:val="24"/>
          <w:szCs w:val="24"/>
          <w:vertAlign w:val="superscript"/>
        </w:rPr>
        <w:t>3</w:t>
      </w:r>
      <w:r w:rsidRPr="00031A8B">
        <w:rPr>
          <w:rFonts w:ascii="Times New Roman" w:eastAsia="Times New Roman" w:hAnsi="Times New Roman" w:cs="Times New Roman"/>
          <w:sz w:val="24"/>
          <w:szCs w:val="24"/>
        </w:rPr>
        <w:t>=God. We’d read it in the following manner: “God to the Third Power equals One God.” Perfect!</w:t>
      </w:r>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t>Were all Three Persons of the Trinity actively engaged in creation? Certainly, God cannot be divided. What’s interesting is the Person of the Godhead who is credited with creation. God the Father isn’t credited with creation and neither is God the Holy Spirit. It is the Second Person of the Trinity, God the Son, the Word of God, who is credited with creation. We have biblical confirmation of this in a number of places. In John 1:1-3 we read,</w:t>
      </w:r>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b/>
          <w:bCs/>
          <w:i/>
          <w:iCs/>
          <w:sz w:val="24"/>
          <w:szCs w:val="24"/>
          <w:vertAlign w:val="superscript"/>
        </w:rPr>
        <w:t>1 </w:t>
      </w:r>
      <w:proofErr w:type="gramStart"/>
      <w:r w:rsidRPr="00031A8B">
        <w:rPr>
          <w:rFonts w:ascii="Times New Roman" w:eastAsia="Times New Roman" w:hAnsi="Times New Roman" w:cs="Times New Roman"/>
          <w:b/>
          <w:bCs/>
          <w:i/>
          <w:iCs/>
          <w:sz w:val="24"/>
          <w:szCs w:val="24"/>
        </w:rPr>
        <w:t>In</w:t>
      </w:r>
      <w:proofErr w:type="gramEnd"/>
      <w:r w:rsidRPr="00031A8B">
        <w:rPr>
          <w:rFonts w:ascii="Times New Roman" w:eastAsia="Times New Roman" w:hAnsi="Times New Roman" w:cs="Times New Roman"/>
          <w:b/>
          <w:bCs/>
          <w:i/>
          <w:iCs/>
          <w:sz w:val="24"/>
          <w:szCs w:val="24"/>
        </w:rPr>
        <w:t xml:space="preserve"> the beginning was the Word, and the Word was with God, and the Word was God. </w:t>
      </w:r>
      <w:r w:rsidRPr="00031A8B">
        <w:rPr>
          <w:rFonts w:ascii="Times New Roman" w:eastAsia="Times New Roman" w:hAnsi="Times New Roman" w:cs="Times New Roman"/>
          <w:b/>
          <w:bCs/>
          <w:i/>
          <w:iCs/>
          <w:sz w:val="24"/>
          <w:szCs w:val="24"/>
          <w:vertAlign w:val="superscript"/>
        </w:rPr>
        <w:t>2 </w:t>
      </w:r>
      <w:r w:rsidRPr="00031A8B">
        <w:rPr>
          <w:rFonts w:ascii="Times New Roman" w:eastAsia="Times New Roman" w:hAnsi="Times New Roman" w:cs="Times New Roman"/>
          <w:b/>
          <w:bCs/>
          <w:i/>
          <w:iCs/>
          <w:sz w:val="24"/>
          <w:szCs w:val="24"/>
        </w:rPr>
        <w:t>He was in the beginning with God. </w:t>
      </w:r>
      <w:r w:rsidRPr="00031A8B">
        <w:rPr>
          <w:rFonts w:ascii="Times New Roman" w:eastAsia="Times New Roman" w:hAnsi="Times New Roman" w:cs="Times New Roman"/>
          <w:b/>
          <w:bCs/>
          <w:i/>
          <w:iCs/>
          <w:sz w:val="24"/>
          <w:szCs w:val="24"/>
          <w:vertAlign w:val="superscript"/>
        </w:rPr>
        <w:t>3 </w:t>
      </w:r>
      <w:r w:rsidRPr="00031A8B">
        <w:rPr>
          <w:rFonts w:ascii="Times New Roman" w:eastAsia="Times New Roman" w:hAnsi="Times New Roman" w:cs="Times New Roman"/>
          <w:b/>
          <w:bCs/>
          <w:i/>
          <w:iCs/>
          <w:sz w:val="24"/>
          <w:szCs w:val="24"/>
        </w:rPr>
        <w:t xml:space="preserve">All things were made through Him, and without Him nothing was made that </w:t>
      </w:r>
      <w:proofErr w:type="gramStart"/>
      <w:r w:rsidRPr="00031A8B">
        <w:rPr>
          <w:rFonts w:ascii="Times New Roman" w:eastAsia="Times New Roman" w:hAnsi="Times New Roman" w:cs="Times New Roman"/>
          <w:b/>
          <w:bCs/>
          <w:i/>
          <w:iCs/>
          <w:sz w:val="24"/>
          <w:szCs w:val="24"/>
        </w:rPr>
        <w:t>was</w:t>
      </w:r>
      <w:proofErr w:type="gramEnd"/>
      <w:r w:rsidRPr="00031A8B">
        <w:rPr>
          <w:rFonts w:ascii="Times New Roman" w:eastAsia="Times New Roman" w:hAnsi="Times New Roman" w:cs="Times New Roman"/>
          <w:b/>
          <w:bCs/>
          <w:i/>
          <w:iCs/>
          <w:sz w:val="24"/>
          <w:szCs w:val="24"/>
        </w:rPr>
        <w:t xml:space="preserve"> made. </w:t>
      </w:r>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t>In Colossians 1:15-17 Paul writes,</w:t>
      </w:r>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b/>
          <w:bCs/>
          <w:i/>
          <w:iCs/>
          <w:sz w:val="24"/>
          <w:szCs w:val="24"/>
          <w:vertAlign w:val="superscript"/>
        </w:rPr>
        <w:lastRenderedPageBreak/>
        <w:t>15 </w:t>
      </w:r>
      <w:r w:rsidRPr="00031A8B">
        <w:rPr>
          <w:rFonts w:ascii="Times New Roman" w:eastAsia="Times New Roman" w:hAnsi="Times New Roman" w:cs="Times New Roman"/>
          <w:b/>
          <w:bCs/>
          <w:i/>
          <w:iCs/>
          <w:sz w:val="24"/>
          <w:szCs w:val="24"/>
        </w:rPr>
        <w:t>He [the Son] is the image of the invisible God, the firstborn over all creation. </w:t>
      </w:r>
      <w:r w:rsidRPr="00031A8B">
        <w:rPr>
          <w:rFonts w:ascii="Times New Roman" w:eastAsia="Times New Roman" w:hAnsi="Times New Roman" w:cs="Times New Roman"/>
          <w:b/>
          <w:bCs/>
          <w:i/>
          <w:iCs/>
          <w:sz w:val="24"/>
          <w:szCs w:val="24"/>
          <w:vertAlign w:val="superscript"/>
        </w:rPr>
        <w:t>16 </w:t>
      </w:r>
      <w:r w:rsidRPr="00031A8B">
        <w:rPr>
          <w:rFonts w:ascii="Times New Roman" w:eastAsia="Times New Roman" w:hAnsi="Times New Roman" w:cs="Times New Roman"/>
          <w:b/>
          <w:bCs/>
          <w:i/>
          <w:iCs/>
          <w:sz w:val="24"/>
          <w:szCs w:val="24"/>
        </w:rPr>
        <w:t>For by Him all things were created that are in heaven and that are on earth, visible and invisible, whether thrones or dominions or principalities or powers. All things were created through Him and for Him. </w:t>
      </w:r>
      <w:r w:rsidRPr="00031A8B">
        <w:rPr>
          <w:rFonts w:ascii="Times New Roman" w:eastAsia="Times New Roman" w:hAnsi="Times New Roman" w:cs="Times New Roman"/>
          <w:b/>
          <w:bCs/>
          <w:i/>
          <w:iCs/>
          <w:sz w:val="24"/>
          <w:szCs w:val="24"/>
          <w:vertAlign w:val="superscript"/>
        </w:rPr>
        <w:t>17 </w:t>
      </w:r>
      <w:r w:rsidRPr="00031A8B">
        <w:rPr>
          <w:rFonts w:ascii="Times New Roman" w:eastAsia="Times New Roman" w:hAnsi="Times New Roman" w:cs="Times New Roman"/>
          <w:b/>
          <w:bCs/>
          <w:i/>
          <w:iCs/>
          <w:sz w:val="24"/>
          <w:szCs w:val="24"/>
        </w:rPr>
        <w:t>And He is before all things, and in Him all things consist.</w:t>
      </w:r>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t>The Word of God spoke everything into being. The Word of God then became flesh in the person of Jesus of Nazareth. Lest we get confused by identifying the Second Person of the Trinity as the Creator, we must note that we are not identifying the man Jesus as the Creator. However, if we think the Second Person of the Trinity did anything independent of God the Father, then we are mistaken. The man Jesus shows us how the Second Person of the Trinity (the Word of God) would have accomplished the work of creation. Jesus never did anything on his own. He only did what he saw the Father do. He only said what He heard the Father say. The Word of God, in the beginning, would have done the exact same thing. He would have only spoken the words He heard the Father speak.</w:t>
      </w:r>
      <w:bookmarkStart w:id="2" w:name="_ftnref3"/>
      <w:r w:rsidRPr="00031A8B">
        <w:rPr>
          <w:rFonts w:ascii="Times New Roman" w:eastAsia="Times New Roman" w:hAnsi="Times New Roman" w:cs="Times New Roman"/>
          <w:sz w:val="24"/>
          <w:szCs w:val="24"/>
        </w:rPr>
        <w:fldChar w:fldCharType="begin"/>
      </w:r>
      <w:r w:rsidRPr="00031A8B">
        <w:rPr>
          <w:rFonts w:ascii="Times New Roman" w:eastAsia="Times New Roman" w:hAnsi="Times New Roman" w:cs="Times New Roman"/>
          <w:sz w:val="24"/>
          <w:szCs w:val="24"/>
        </w:rPr>
        <w:instrText xml:space="preserve"> HYPERLINK "http://yourbibleblog.com/2016/08/" \l "_ftn3" </w:instrText>
      </w:r>
      <w:r w:rsidRPr="00031A8B">
        <w:rPr>
          <w:rFonts w:ascii="Times New Roman" w:eastAsia="Times New Roman" w:hAnsi="Times New Roman" w:cs="Times New Roman"/>
          <w:sz w:val="24"/>
          <w:szCs w:val="24"/>
        </w:rPr>
        <w:fldChar w:fldCharType="separate"/>
      </w:r>
      <w:r w:rsidRPr="00031A8B">
        <w:rPr>
          <w:rFonts w:ascii="Times New Roman" w:eastAsia="Times New Roman" w:hAnsi="Times New Roman" w:cs="Times New Roman"/>
          <w:color w:val="0000FF"/>
          <w:sz w:val="24"/>
          <w:szCs w:val="24"/>
          <w:u w:val="single"/>
        </w:rPr>
        <w:t>[3]</w:t>
      </w:r>
      <w:r w:rsidRPr="00031A8B">
        <w:rPr>
          <w:rFonts w:ascii="Times New Roman" w:eastAsia="Times New Roman" w:hAnsi="Times New Roman" w:cs="Times New Roman"/>
          <w:sz w:val="24"/>
          <w:szCs w:val="24"/>
        </w:rPr>
        <w:fldChar w:fldCharType="end"/>
      </w:r>
      <w:bookmarkEnd w:id="2"/>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t>Before we move beyond Genesis 1:1, let’s look into some of the more popular arguments for how the heavens and the earth and everything in them came to be.</w:t>
      </w:r>
    </w:p>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i/>
          <w:iCs/>
          <w:sz w:val="24"/>
          <w:szCs w:val="24"/>
        </w:rPr>
        <w:t>Kathleen</w:t>
      </w:r>
    </w:p>
    <w:bookmarkStart w:id="3" w:name="_ftn1"/>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fldChar w:fldCharType="begin"/>
      </w:r>
      <w:r w:rsidRPr="00031A8B">
        <w:rPr>
          <w:rFonts w:ascii="Times New Roman" w:eastAsia="Times New Roman" w:hAnsi="Times New Roman" w:cs="Times New Roman"/>
          <w:sz w:val="24"/>
          <w:szCs w:val="24"/>
        </w:rPr>
        <w:instrText xml:space="preserve"> HYPERLINK "http://yourbibleblog.com/2016/08/" \l "_ftnref1" </w:instrText>
      </w:r>
      <w:r w:rsidRPr="00031A8B">
        <w:rPr>
          <w:rFonts w:ascii="Times New Roman" w:eastAsia="Times New Roman" w:hAnsi="Times New Roman" w:cs="Times New Roman"/>
          <w:sz w:val="24"/>
          <w:szCs w:val="24"/>
        </w:rPr>
        <w:fldChar w:fldCharType="separate"/>
      </w:r>
      <w:r w:rsidRPr="00031A8B">
        <w:rPr>
          <w:rFonts w:ascii="Times New Roman" w:eastAsia="Times New Roman" w:hAnsi="Times New Roman" w:cs="Times New Roman"/>
          <w:color w:val="0000FF"/>
          <w:sz w:val="24"/>
          <w:szCs w:val="24"/>
          <w:u w:val="single"/>
        </w:rPr>
        <w:t>[1]</w:t>
      </w:r>
      <w:r w:rsidRPr="00031A8B">
        <w:rPr>
          <w:rFonts w:ascii="Times New Roman" w:eastAsia="Times New Roman" w:hAnsi="Times New Roman" w:cs="Times New Roman"/>
          <w:sz w:val="24"/>
          <w:szCs w:val="24"/>
        </w:rPr>
        <w:fldChar w:fldCharType="end"/>
      </w:r>
      <w:bookmarkEnd w:id="3"/>
      <w:r w:rsidRPr="00031A8B">
        <w:rPr>
          <w:rFonts w:ascii="Times New Roman" w:eastAsia="Times New Roman" w:hAnsi="Times New Roman" w:cs="Times New Roman"/>
          <w:sz w:val="24"/>
          <w:szCs w:val="24"/>
        </w:rPr>
        <w:t xml:space="preserve"> The word </w:t>
      </w:r>
      <w:r w:rsidRPr="00031A8B">
        <w:rPr>
          <w:rFonts w:ascii="Times New Roman" w:eastAsia="Times New Roman" w:hAnsi="Times New Roman" w:cs="Times New Roman"/>
          <w:b/>
          <w:bCs/>
          <w:i/>
          <w:iCs/>
          <w:sz w:val="24"/>
          <w:szCs w:val="24"/>
        </w:rPr>
        <w:t>“trinity”</w:t>
      </w:r>
      <w:r w:rsidRPr="00031A8B">
        <w:rPr>
          <w:rFonts w:ascii="Times New Roman" w:eastAsia="Times New Roman" w:hAnsi="Times New Roman" w:cs="Times New Roman"/>
          <w:sz w:val="24"/>
          <w:szCs w:val="24"/>
        </w:rPr>
        <w:t xml:space="preserve"> is not found in the Bible. However, the word describes well the three-in one nature of God. “Trinity” is the contraction of “Tri-unity.” It simply means ‘Three-in-One.’</w:t>
      </w:r>
    </w:p>
    <w:bookmarkStart w:id="4" w:name="_ftn2"/>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fldChar w:fldCharType="begin"/>
      </w:r>
      <w:r w:rsidRPr="00031A8B">
        <w:rPr>
          <w:rFonts w:ascii="Times New Roman" w:eastAsia="Times New Roman" w:hAnsi="Times New Roman" w:cs="Times New Roman"/>
          <w:sz w:val="24"/>
          <w:szCs w:val="24"/>
        </w:rPr>
        <w:instrText xml:space="preserve"> HYPERLINK "http://yourbibleblog.com/2016/08/" \l "_ftnref2" </w:instrText>
      </w:r>
      <w:r w:rsidRPr="00031A8B">
        <w:rPr>
          <w:rFonts w:ascii="Times New Roman" w:eastAsia="Times New Roman" w:hAnsi="Times New Roman" w:cs="Times New Roman"/>
          <w:sz w:val="24"/>
          <w:szCs w:val="24"/>
        </w:rPr>
        <w:fldChar w:fldCharType="separate"/>
      </w:r>
      <w:r w:rsidRPr="00031A8B">
        <w:rPr>
          <w:rFonts w:ascii="Times New Roman" w:eastAsia="Times New Roman" w:hAnsi="Times New Roman" w:cs="Times New Roman"/>
          <w:color w:val="0000FF"/>
          <w:sz w:val="24"/>
          <w:szCs w:val="24"/>
          <w:u w:val="single"/>
        </w:rPr>
        <w:t>[2]</w:t>
      </w:r>
      <w:r w:rsidRPr="00031A8B">
        <w:rPr>
          <w:rFonts w:ascii="Times New Roman" w:eastAsia="Times New Roman" w:hAnsi="Times New Roman" w:cs="Times New Roman"/>
          <w:sz w:val="24"/>
          <w:szCs w:val="24"/>
        </w:rPr>
        <w:fldChar w:fldCharType="end"/>
      </w:r>
      <w:bookmarkEnd w:id="4"/>
      <w:r w:rsidRPr="00031A8B">
        <w:rPr>
          <w:rFonts w:ascii="Times New Roman" w:eastAsia="Times New Roman" w:hAnsi="Times New Roman" w:cs="Times New Roman"/>
          <w:sz w:val="24"/>
          <w:szCs w:val="24"/>
        </w:rPr>
        <w:t xml:space="preserve"> </w:t>
      </w:r>
      <w:proofErr w:type="spellStart"/>
      <w:r w:rsidRPr="00031A8B">
        <w:rPr>
          <w:rFonts w:ascii="Times New Roman" w:eastAsia="Times New Roman" w:hAnsi="Times New Roman" w:cs="Times New Roman"/>
          <w:sz w:val="24"/>
          <w:szCs w:val="24"/>
        </w:rPr>
        <w:t>Chavda</w:t>
      </w:r>
      <w:proofErr w:type="spellEnd"/>
      <w:r w:rsidRPr="00031A8B">
        <w:rPr>
          <w:rFonts w:ascii="Times New Roman" w:eastAsia="Times New Roman" w:hAnsi="Times New Roman" w:cs="Times New Roman"/>
          <w:sz w:val="24"/>
          <w:szCs w:val="24"/>
        </w:rPr>
        <w:t xml:space="preserve">, Bonnie &amp; Mahesh, </w:t>
      </w:r>
      <w:r w:rsidRPr="00031A8B">
        <w:rPr>
          <w:rFonts w:ascii="Times New Roman" w:eastAsia="Times New Roman" w:hAnsi="Times New Roman" w:cs="Times New Roman"/>
          <w:i/>
          <w:iCs/>
          <w:sz w:val="24"/>
          <w:szCs w:val="24"/>
        </w:rPr>
        <w:t xml:space="preserve">‘The Hidden Power of a Woman,’ </w:t>
      </w:r>
      <w:r w:rsidRPr="00031A8B">
        <w:rPr>
          <w:rFonts w:ascii="Times New Roman" w:eastAsia="Times New Roman" w:hAnsi="Times New Roman" w:cs="Times New Roman"/>
          <w:sz w:val="24"/>
          <w:szCs w:val="24"/>
        </w:rPr>
        <w:t>page 232, Destiny Image. Shippensburg, PA. 2006.</w:t>
      </w:r>
    </w:p>
    <w:bookmarkStart w:id="5" w:name="_ftn3"/>
    <w:p w:rsidR="00031A8B" w:rsidRPr="00031A8B" w:rsidRDefault="00031A8B" w:rsidP="00031A8B">
      <w:pPr>
        <w:spacing w:before="100" w:beforeAutospacing="1" w:after="100" w:afterAutospacing="1" w:line="240" w:lineRule="auto"/>
        <w:rPr>
          <w:rFonts w:ascii="Times New Roman" w:eastAsia="Times New Roman" w:hAnsi="Times New Roman" w:cs="Times New Roman"/>
          <w:sz w:val="24"/>
          <w:szCs w:val="24"/>
        </w:rPr>
      </w:pPr>
      <w:r w:rsidRPr="00031A8B">
        <w:rPr>
          <w:rFonts w:ascii="Times New Roman" w:eastAsia="Times New Roman" w:hAnsi="Times New Roman" w:cs="Times New Roman"/>
          <w:sz w:val="24"/>
          <w:szCs w:val="24"/>
        </w:rPr>
        <w:fldChar w:fldCharType="begin"/>
      </w:r>
      <w:r w:rsidRPr="00031A8B">
        <w:rPr>
          <w:rFonts w:ascii="Times New Roman" w:eastAsia="Times New Roman" w:hAnsi="Times New Roman" w:cs="Times New Roman"/>
          <w:sz w:val="24"/>
          <w:szCs w:val="24"/>
        </w:rPr>
        <w:instrText xml:space="preserve"> HYPERLINK "http://yourbibleblog.com/2016/08/" \l "_ftnref3" </w:instrText>
      </w:r>
      <w:r w:rsidRPr="00031A8B">
        <w:rPr>
          <w:rFonts w:ascii="Times New Roman" w:eastAsia="Times New Roman" w:hAnsi="Times New Roman" w:cs="Times New Roman"/>
          <w:sz w:val="24"/>
          <w:szCs w:val="24"/>
        </w:rPr>
        <w:fldChar w:fldCharType="separate"/>
      </w:r>
      <w:r w:rsidRPr="00031A8B">
        <w:rPr>
          <w:rFonts w:ascii="Times New Roman" w:eastAsia="Times New Roman" w:hAnsi="Times New Roman" w:cs="Times New Roman"/>
          <w:color w:val="0000FF"/>
          <w:sz w:val="24"/>
          <w:szCs w:val="24"/>
          <w:u w:val="single"/>
        </w:rPr>
        <w:t>[3]</w:t>
      </w:r>
      <w:r w:rsidRPr="00031A8B">
        <w:rPr>
          <w:rFonts w:ascii="Times New Roman" w:eastAsia="Times New Roman" w:hAnsi="Times New Roman" w:cs="Times New Roman"/>
          <w:sz w:val="24"/>
          <w:szCs w:val="24"/>
        </w:rPr>
        <w:fldChar w:fldCharType="end"/>
      </w:r>
      <w:bookmarkEnd w:id="5"/>
      <w:r w:rsidRPr="00031A8B">
        <w:rPr>
          <w:rFonts w:ascii="Times New Roman" w:eastAsia="Times New Roman" w:hAnsi="Times New Roman" w:cs="Times New Roman"/>
          <w:sz w:val="24"/>
          <w:szCs w:val="24"/>
        </w:rPr>
        <w:t xml:space="preserve">  John 14:10 </w:t>
      </w:r>
      <w:r w:rsidRPr="00031A8B">
        <w:rPr>
          <w:rFonts w:ascii="Times New Roman" w:eastAsia="Times New Roman" w:hAnsi="Times New Roman" w:cs="Times New Roman"/>
          <w:b/>
          <w:bCs/>
          <w:color w:val="FF0000"/>
          <w:sz w:val="24"/>
          <w:szCs w:val="24"/>
        </w:rPr>
        <w:t xml:space="preserve">“Do you not believe that I am in the Father, and the Father in Me? The words that I speak to you I do not speak on </w:t>
      </w:r>
      <w:proofErr w:type="gramStart"/>
      <w:r w:rsidRPr="00031A8B">
        <w:rPr>
          <w:rFonts w:ascii="Times New Roman" w:eastAsia="Times New Roman" w:hAnsi="Times New Roman" w:cs="Times New Roman"/>
          <w:b/>
          <w:bCs/>
          <w:color w:val="FF0000"/>
          <w:sz w:val="24"/>
          <w:szCs w:val="24"/>
        </w:rPr>
        <w:t>My</w:t>
      </w:r>
      <w:proofErr w:type="gramEnd"/>
      <w:r w:rsidRPr="00031A8B">
        <w:rPr>
          <w:rFonts w:ascii="Times New Roman" w:eastAsia="Times New Roman" w:hAnsi="Times New Roman" w:cs="Times New Roman"/>
          <w:b/>
          <w:bCs/>
          <w:color w:val="FF0000"/>
          <w:sz w:val="24"/>
          <w:szCs w:val="24"/>
        </w:rPr>
        <w:t xml:space="preserve"> own </w:t>
      </w:r>
      <w:r w:rsidRPr="00031A8B">
        <w:rPr>
          <w:rFonts w:ascii="Times New Roman" w:eastAsia="Times New Roman" w:hAnsi="Times New Roman" w:cs="Times New Roman"/>
          <w:b/>
          <w:bCs/>
          <w:i/>
          <w:iCs/>
          <w:color w:val="FF0000"/>
          <w:sz w:val="24"/>
          <w:szCs w:val="24"/>
        </w:rPr>
        <w:t>authority;</w:t>
      </w:r>
      <w:r w:rsidRPr="00031A8B">
        <w:rPr>
          <w:rFonts w:ascii="Times New Roman" w:eastAsia="Times New Roman" w:hAnsi="Times New Roman" w:cs="Times New Roman"/>
          <w:b/>
          <w:bCs/>
          <w:color w:val="FF0000"/>
          <w:sz w:val="24"/>
          <w:szCs w:val="24"/>
        </w:rPr>
        <w:t xml:space="preserve"> but the Father who dwells in Me does the works.”</w:t>
      </w:r>
      <w:r w:rsidRPr="00031A8B">
        <w:rPr>
          <w:rFonts w:ascii="Times New Roman" w:eastAsia="Times New Roman" w:hAnsi="Times New Roman" w:cs="Times New Roman"/>
          <w:b/>
          <w:bCs/>
          <w:sz w:val="24"/>
          <w:szCs w:val="24"/>
        </w:rPr>
        <w:t xml:space="preserve"> </w:t>
      </w:r>
      <w:r w:rsidRPr="00031A8B">
        <w:rPr>
          <w:rFonts w:ascii="Times New Roman" w:eastAsia="Times New Roman" w:hAnsi="Times New Roman" w:cs="Times New Roman"/>
          <w:sz w:val="24"/>
          <w:szCs w:val="24"/>
        </w:rPr>
        <w:t>John 5:19 Then Jesus answered and said to them, </w:t>
      </w:r>
      <w:r w:rsidRPr="00031A8B">
        <w:rPr>
          <w:rFonts w:ascii="Times New Roman" w:eastAsia="Times New Roman" w:hAnsi="Times New Roman" w:cs="Times New Roman"/>
          <w:b/>
          <w:bCs/>
          <w:color w:val="FF0000"/>
          <w:sz w:val="24"/>
          <w:szCs w:val="24"/>
        </w:rPr>
        <w:t>“Most assuredly, I say to you, the Son can do nothing of Himself, but what He sees the Father do; for whatever He does, the Son also does in like manner.”</w:t>
      </w:r>
      <w:r w:rsidRPr="00031A8B">
        <w:rPr>
          <w:rFonts w:ascii="Times New Roman" w:eastAsia="Times New Roman" w:hAnsi="Times New Roman" w:cs="Times New Roman"/>
          <w:sz w:val="24"/>
          <w:szCs w:val="24"/>
        </w:rPr>
        <w:t xml:space="preserve"> John 12:49 </w:t>
      </w:r>
      <w:r w:rsidRPr="00031A8B">
        <w:rPr>
          <w:rFonts w:ascii="Times New Roman" w:eastAsia="Times New Roman" w:hAnsi="Times New Roman" w:cs="Times New Roman"/>
          <w:b/>
          <w:bCs/>
          <w:color w:val="FF0000"/>
          <w:sz w:val="24"/>
          <w:szCs w:val="24"/>
        </w:rPr>
        <w:t xml:space="preserve">“For I have not spoken on </w:t>
      </w:r>
      <w:proofErr w:type="gramStart"/>
      <w:r w:rsidRPr="00031A8B">
        <w:rPr>
          <w:rFonts w:ascii="Times New Roman" w:eastAsia="Times New Roman" w:hAnsi="Times New Roman" w:cs="Times New Roman"/>
          <w:b/>
          <w:bCs/>
          <w:color w:val="FF0000"/>
          <w:sz w:val="24"/>
          <w:szCs w:val="24"/>
        </w:rPr>
        <w:t>My</w:t>
      </w:r>
      <w:proofErr w:type="gramEnd"/>
      <w:r w:rsidRPr="00031A8B">
        <w:rPr>
          <w:rFonts w:ascii="Times New Roman" w:eastAsia="Times New Roman" w:hAnsi="Times New Roman" w:cs="Times New Roman"/>
          <w:b/>
          <w:bCs/>
          <w:color w:val="FF0000"/>
          <w:sz w:val="24"/>
          <w:szCs w:val="24"/>
        </w:rPr>
        <w:t xml:space="preserve"> own </w:t>
      </w:r>
      <w:r w:rsidRPr="00031A8B">
        <w:rPr>
          <w:rFonts w:ascii="Times New Roman" w:eastAsia="Times New Roman" w:hAnsi="Times New Roman" w:cs="Times New Roman"/>
          <w:b/>
          <w:bCs/>
          <w:i/>
          <w:iCs/>
          <w:color w:val="FF0000"/>
          <w:sz w:val="24"/>
          <w:szCs w:val="24"/>
        </w:rPr>
        <w:t>authority;</w:t>
      </w:r>
      <w:r w:rsidRPr="00031A8B">
        <w:rPr>
          <w:rFonts w:ascii="Times New Roman" w:eastAsia="Times New Roman" w:hAnsi="Times New Roman" w:cs="Times New Roman"/>
          <w:b/>
          <w:bCs/>
          <w:color w:val="FF0000"/>
          <w:sz w:val="24"/>
          <w:szCs w:val="24"/>
        </w:rPr>
        <w:t xml:space="preserve"> but the Father who sent Me gave Me a command, what I should say and what I should speak.”</w:t>
      </w:r>
    </w:p>
    <w:p w:rsidR="007A104D" w:rsidRDefault="007A104D"/>
    <w:sectPr w:rsidR="007A104D" w:rsidSect="007A1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31A8B"/>
    <w:rsid w:val="00031A8B"/>
    <w:rsid w:val="007A1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4D"/>
  </w:style>
  <w:style w:type="paragraph" w:styleId="Heading2">
    <w:name w:val="heading 2"/>
    <w:basedOn w:val="Normal"/>
    <w:link w:val="Heading2Char"/>
    <w:uiPriority w:val="9"/>
    <w:qFormat/>
    <w:rsid w:val="00031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A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1A8B"/>
    <w:rPr>
      <w:color w:val="0000FF"/>
      <w:u w:val="single"/>
    </w:rPr>
  </w:style>
  <w:style w:type="paragraph" w:styleId="NormalWeb">
    <w:name w:val="Normal (Web)"/>
    <w:basedOn w:val="Normal"/>
    <w:uiPriority w:val="99"/>
    <w:semiHidden/>
    <w:unhideWhenUsed/>
    <w:rsid w:val="00031A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A8B"/>
    <w:rPr>
      <w:b/>
      <w:bCs/>
    </w:rPr>
  </w:style>
  <w:style w:type="character" w:styleId="Emphasis">
    <w:name w:val="Emphasis"/>
    <w:basedOn w:val="DefaultParagraphFont"/>
    <w:uiPriority w:val="20"/>
    <w:qFormat/>
    <w:rsid w:val="00031A8B"/>
    <w:rPr>
      <w:i/>
      <w:iCs/>
    </w:rPr>
  </w:style>
</w:styles>
</file>

<file path=word/webSettings.xml><?xml version="1.0" encoding="utf-8"?>
<w:webSettings xmlns:r="http://schemas.openxmlformats.org/officeDocument/2006/relationships" xmlns:w="http://schemas.openxmlformats.org/wordprocessingml/2006/main">
  <w:divs>
    <w:div w:id="369691740">
      <w:bodyDiv w:val="1"/>
      <w:marLeft w:val="0"/>
      <w:marRight w:val="0"/>
      <w:marTop w:val="0"/>
      <w:marBottom w:val="0"/>
      <w:divBdr>
        <w:top w:val="none" w:sz="0" w:space="0" w:color="auto"/>
        <w:left w:val="none" w:sz="0" w:space="0" w:color="auto"/>
        <w:bottom w:val="none" w:sz="0" w:space="0" w:color="auto"/>
        <w:right w:val="none" w:sz="0" w:space="0" w:color="auto"/>
      </w:divBdr>
      <w:divsChild>
        <w:div w:id="8037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4887</Characters>
  <Application>Microsoft Office Word</Application>
  <DocSecurity>0</DocSecurity>
  <Lines>40</Lines>
  <Paragraphs>11</Paragraphs>
  <ScaleCrop>false</ScaleCrop>
  <Company>Toshiba</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2022-07-30T10:14:00Z</dcterms:created>
  <dcterms:modified xsi:type="dcterms:W3CDTF">2022-07-30T10:16:00Z</dcterms:modified>
</cp:coreProperties>
</file>