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17" w:rsidRPr="00940117" w:rsidRDefault="00940117" w:rsidP="00940117">
      <w:pPr>
        <w:spacing w:before="100" w:beforeAutospacing="1" w:after="100" w:afterAutospacing="1" w:line="240" w:lineRule="auto"/>
        <w:outlineLvl w:val="1"/>
        <w:rPr>
          <w:rFonts w:ascii="Times New Roman" w:eastAsia="Times New Roman" w:hAnsi="Times New Roman" w:cs="Times New Roman"/>
          <w:b/>
          <w:bCs/>
          <w:sz w:val="36"/>
          <w:szCs w:val="36"/>
        </w:rPr>
      </w:pPr>
      <w:r w:rsidRPr="00940117">
        <w:rPr>
          <w:rFonts w:ascii="Times New Roman" w:eastAsia="Times New Roman" w:hAnsi="Times New Roman" w:cs="Times New Roman"/>
          <w:b/>
          <w:bCs/>
          <w:color w:val="000000" w:themeColor="text1"/>
          <w:sz w:val="36"/>
          <w:szCs w:val="36"/>
          <w:u w:val="single"/>
        </w:rPr>
        <w:t>‘God’s Life in Us Is LIGHT!</w:t>
      </w:r>
      <w:r w:rsidRPr="00940117">
        <w:rPr>
          <w:rFonts w:ascii="Times New Roman" w:eastAsia="Times New Roman" w:hAnsi="Times New Roman" w:cs="Times New Roman"/>
          <w:b/>
          <w:bCs/>
          <w:color w:val="0000FF"/>
          <w:sz w:val="36"/>
          <w:szCs w:val="36"/>
          <w:u w:val="single"/>
        </w:rPr>
        <w:t>’</w:t>
      </w:r>
    </w:p>
    <w:p w:rsidR="00940117" w:rsidRPr="00940117" w:rsidRDefault="00940117" w:rsidP="00940117">
      <w:pPr>
        <w:spacing w:before="100" w:beforeAutospacing="1" w:after="100" w:afterAutospacing="1" w:line="240" w:lineRule="auto"/>
        <w:rPr>
          <w:rFonts w:ascii="Times New Roman" w:eastAsia="Times New Roman" w:hAnsi="Times New Roman" w:cs="Times New Roman"/>
          <w:sz w:val="24"/>
          <w:szCs w:val="24"/>
        </w:rPr>
      </w:pPr>
      <w:r w:rsidRPr="00940117">
        <w:rPr>
          <w:rFonts w:ascii="Times New Roman" w:eastAsia="Times New Roman" w:hAnsi="Times New Roman" w:cs="Times New Roman"/>
          <w:sz w:val="24"/>
          <w:szCs w:val="24"/>
          <w:vertAlign w:val="superscript"/>
        </w:rPr>
        <w:t>1</w:t>
      </w:r>
      <w:r w:rsidRPr="00940117">
        <w:rPr>
          <w:rFonts w:ascii="Times New Roman" w:eastAsia="Times New Roman" w:hAnsi="Times New Roman" w:cs="Times New Roman"/>
          <w:sz w:val="24"/>
          <w:szCs w:val="24"/>
        </w:rPr>
        <w:t xml:space="preserve">In the beginning was the </w:t>
      </w:r>
      <w:proofErr w:type="gramStart"/>
      <w:r w:rsidRPr="00940117">
        <w:rPr>
          <w:rFonts w:ascii="Times New Roman" w:eastAsia="Times New Roman" w:hAnsi="Times New Roman" w:cs="Times New Roman"/>
          <w:sz w:val="24"/>
          <w:szCs w:val="24"/>
        </w:rPr>
        <w:t>Word,</w:t>
      </w:r>
      <w:proofErr w:type="gramEnd"/>
      <w:r w:rsidRPr="00940117">
        <w:rPr>
          <w:rFonts w:ascii="Times New Roman" w:eastAsia="Times New Roman" w:hAnsi="Times New Roman" w:cs="Times New Roman"/>
          <w:sz w:val="24"/>
          <w:szCs w:val="24"/>
        </w:rPr>
        <w:t xml:space="preserve"> and the Word was with God, and the Word was God. </w:t>
      </w:r>
      <w:r w:rsidRPr="00940117">
        <w:rPr>
          <w:rFonts w:ascii="Times New Roman" w:eastAsia="Times New Roman" w:hAnsi="Times New Roman" w:cs="Times New Roman"/>
          <w:sz w:val="24"/>
          <w:szCs w:val="24"/>
          <w:vertAlign w:val="superscript"/>
        </w:rPr>
        <w:t>2</w:t>
      </w:r>
      <w:r w:rsidRPr="00940117">
        <w:rPr>
          <w:rFonts w:ascii="Times New Roman" w:eastAsia="Times New Roman" w:hAnsi="Times New Roman" w:cs="Times New Roman"/>
          <w:sz w:val="24"/>
          <w:szCs w:val="24"/>
        </w:rPr>
        <w:t>He was in the beginning with God. </w:t>
      </w:r>
      <w:r w:rsidRPr="00940117">
        <w:rPr>
          <w:rFonts w:ascii="Times New Roman" w:eastAsia="Times New Roman" w:hAnsi="Times New Roman" w:cs="Times New Roman"/>
          <w:sz w:val="24"/>
          <w:szCs w:val="24"/>
          <w:vertAlign w:val="superscript"/>
        </w:rPr>
        <w:t>3</w:t>
      </w:r>
      <w:r w:rsidRPr="00940117">
        <w:rPr>
          <w:rFonts w:ascii="Times New Roman" w:eastAsia="Times New Roman" w:hAnsi="Times New Roman" w:cs="Times New Roman"/>
          <w:sz w:val="24"/>
          <w:szCs w:val="24"/>
        </w:rPr>
        <w:t xml:space="preserve">All things were made through </w:t>
      </w:r>
      <w:proofErr w:type="gramStart"/>
      <w:r w:rsidRPr="00940117">
        <w:rPr>
          <w:rFonts w:ascii="Times New Roman" w:eastAsia="Times New Roman" w:hAnsi="Times New Roman" w:cs="Times New Roman"/>
          <w:sz w:val="24"/>
          <w:szCs w:val="24"/>
        </w:rPr>
        <w:t>Him,</w:t>
      </w:r>
      <w:proofErr w:type="gramEnd"/>
      <w:r w:rsidRPr="00940117">
        <w:rPr>
          <w:rFonts w:ascii="Times New Roman" w:eastAsia="Times New Roman" w:hAnsi="Times New Roman" w:cs="Times New Roman"/>
          <w:sz w:val="24"/>
          <w:szCs w:val="24"/>
        </w:rPr>
        <w:t xml:space="preserve"> and without Him nothing was made that was made. </w:t>
      </w:r>
      <w:r w:rsidRPr="00940117">
        <w:rPr>
          <w:rFonts w:ascii="Times New Roman" w:eastAsia="Times New Roman" w:hAnsi="Times New Roman" w:cs="Times New Roman"/>
          <w:b/>
          <w:bCs/>
          <w:sz w:val="24"/>
          <w:szCs w:val="24"/>
          <w:vertAlign w:val="superscript"/>
        </w:rPr>
        <w:t>4</w:t>
      </w:r>
      <w:r w:rsidRPr="00940117">
        <w:rPr>
          <w:rFonts w:ascii="Times New Roman" w:eastAsia="Times New Roman" w:hAnsi="Times New Roman" w:cs="Times New Roman"/>
          <w:b/>
          <w:bCs/>
          <w:sz w:val="24"/>
          <w:szCs w:val="24"/>
        </w:rPr>
        <w:t xml:space="preserve">In Him was </w:t>
      </w:r>
      <w:proofErr w:type="gramStart"/>
      <w:r w:rsidRPr="00940117">
        <w:rPr>
          <w:rFonts w:ascii="Times New Roman" w:eastAsia="Times New Roman" w:hAnsi="Times New Roman" w:cs="Times New Roman"/>
          <w:b/>
          <w:bCs/>
          <w:sz w:val="24"/>
          <w:szCs w:val="24"/>
        </w:rPr>
        <w:t>life,</w:t>
      </w:r>
      <w:proofErr w:type="gramEnd"/>
      <w:r w:rsidRPr="00940117">
        <w:rPr>
          <w:rFonts w:ascii="Times New Roman" w:eastAsia="Times New Roman" w:hAnsi="Times New Roman" w:cs="Times New Roman"/>
          <w:b/>
          <w:bCs/>
          <w:sz w:val="24"/>
          <w:szCs w:val="24"/>
        </w:rPr>
        <w:t xml:space="preserve"> and [that] life was the light of men. </w:t>
      </w:r>
      <w:r w:rsidRPr="00940117">
        <w:rPr>
          <w:rFonts w:ascii="Times New Roman" w:eastAsia="Times New Roman" w:hAnsi="Times New Roman" w:cs="Times New Roman"/>
          <w:sz w:val="24"/>
          <w:szCs w:val="24"/>
        </w:rPr>
        <w:t>John 1:1-4 NKJV</w:t>
      </w:r>
    </w:p>
    <w:p w:rsidR="00940117" w:rsidRPr="00940117" w:rsidRDefault="00940117" w:rsidP="00940117">
      <w:pPr>
        <w:spacing w:before="100" w:beforeAutospacing="1" w:after="100" w:afterAutospacing="1" w:line="240" w:lineRule="auto"/>
        <w:rPr>
          <w:rFonts w:ascii="Times New Roman" w:eastAsia="Times New Roman" w:hAnsi="Times New Roman" w:cs="Times New Roman"/>
          <w:sz w:val="24"/>
          <w:szCs w:val="24"/>
        </w:rPr>
      </w:pPr>
      <w:r w:rsidRPr="00940117">
        <w:rPr>
          <w:rFonts w:ascii="Times New Roman" w:eastAsia="Times New Roman" w:hAnsi="Times New Roman" w:cs="Times New Roman"/>
          <w:sz w:val="24"/>
          <w:szCs w:val="24"/>
        </w:rPr>
        <w:t xml:space="preserve">In the last post, </w:t>
      </w:r>
      <w:r w:rsidRPr="00940117">
        <w:rPr>
          <w:rFonts w:ascii="Times New Roman" w:eastAsia="Times New Roman" w:hAnsi="Times New Roman" w:cs="Times New Roman"/>
          <w:i/>
          <w:iCs/>
          <w:sz w:val="24"/>
          <w:szCs w:val="24"/>
        </w:rPr>
        <w:t>‘He Is the Creator,’</w:t>
      </w:r>
      <w:r w:rsidRPr="00940117">
        <w:rPr>
          <w:rFonts w:ascii="Times New Roman" w:eastAsia="Times New Roman" w:hAnsi="Times New Roman" w:cs="Times New Roman"/>
          <w:sz w:val="24"/>
          <w:szCs w:val="24"/>
        </w:rPr>
        <w:t xml:space="preserve"> these sentences sum up who Jesus is. Jesus is </w:t>
      </w:r>
      <w:r w:rsidRPr="00940117">
        <w:rPr>
          <w:rFonts w:ascii="Times New Roman" w:eastAsia="Times New Roman" w:hAnsi="Times New Roman" w:cs="Times New Roman"/>
          <w:b/>
          <w:bCs/>
          <w:sz w:val="24"/>
          <w:szCs w:val="24"/>
        </w:rPr>
        <w:t>“The Word [of] God. The Word is the Creator of all things. The Word became flesh in the person of Jesus. So, Jesus is God, the Creator of all things.”</w:t>
      </w:r>
      <w:bookmarkStart w:id="0" w:name="_ftnref1"/>
      <w:r w:rsidRPr="00940117">
        <w:rPr>
          <w:rFonts w:ascii="Times New Roman" w:eastAsia="Times New Roman" w:hAnsi="Times New Roman" w:cs="Times New Roman"/>
          <w:b/>
          <w:bCs/>
          <w:sz w:val="24"/>
          <w:szCs w:val="24"/>
        </w:rPr>
        <w:fldChar w:fldCharType="begin"/>
      </w:r>
      <w:r w:rsidRPr="00940117">
        <w:rPr>
          <w:rFonts w:ascii="Times New Roman" w:eastAsia="Times New Roman" w:hAnsi="Times New Roman" w:cs="Times New Roman"/>
          <w:b/>
          <w:bCs/>
          <w:sz w:val="24"/>
          <w:szCs w:val="24"/>
        </w:rPr>
        <w:instrText xml:space="preserve"> HYPERLINK "http://yourbibleblog.com/2021/08/" \l "_ftn1" </w:instrText>
      </w:r>
      <w:r w:rsidRPr="00940117">
        <w:rPr>
          <w:rFonts w:ascii="Times New Roman" w:eastAsia="Times New Roman" w:hAnsi="Times New Roman" w:cs="Times New Roman"/>
          <w:b/>
          <w:bCs/>
          <w:sz w:val="24"/>
          <w:szCs w:val="24"/>
        </w:rPr>
        <w:fldChar w:fldCharType="separate"/>
      </w:r>
      <w:r w:rsidRPr="00940117">
        <w:rPr>
          <w:rFonts w:ascii="Times New Roman" w:eastAsia="Times New Roman" w:hAnsi="Times New Roman" w:cs="Times New Roman"/>
          <w:b/>
          <w:bCs/>
          <w:color w:val="0000FF"/>
          <w:sz w:val="24"/>
          <w:szCs w:val="24"/>
          <w:u w:val="single"/>
        </w:rPr>
        <w:t>[1]</w:t>
      </w:r>
      <w:r w:rsidRPr="00940117">
        <w:rPr>
          <w:rFonts w:ascii="Times New Roman" w:eastAsia="Times New Roman" w:hAnsi="Times New Roman" w:cs="Times New Roman"/>
          <w:b/>
          <w:bCs/>
          <w:sz w:val="24"/>
          <w:szCs w:val="24"/>
        </w:rPr>
        <w:fldChar w:fldCharType="end"/>
      </w:r>
      <w:bookmarkEnd w:id="0"/>
      <w:r w:rsidRPr="00940117">
        <w:rPr>
          <w:rFonts w:ascii="Times New Roman" w:eastAsia="Times New Roman" w:hAnsi="Times New Roman" w:cs="Times New Roman"/>
          <w:sz w:val="24"/>
          <w:szCs w:val="24"/>
        </w:rPr>
        <w:t xml:space="preserve"> Being the Creator of all things, we ought to not be surprised at verse four,</w:t>
      </w:r>
      <w:r w:rsidRPr="00940117">
        <w:rPr>
          <w:rFonts w:ascii="Times New Roman" w:eastAsia="Times New Roman" w:hAnsi="Times New Roman" w:cs="Times New Roman"/>
          <w:b/>
          <w:bCs/>
          <w:sz w:val="24"/>
          <w:szCs w:val="24"/>
        </w:rPr>
        <w:t xml:space="preserve"> “In Him was life, and [that] life was the light of men.”</w:t>
      </w:r>
    </w:p>
    <w:p w:rsidR="00940117" w:rsidRPr="00940117" w:rsidRDefault="00940117" w:rsidP="00940117">
      <w:pPr>
        <w:spacing w:before="100" w:beforeAutospacing="1" w:after="100" w:afterAutospacing="1" w:line="240" w:lineRule="auto"/>
        <w:rPr>
          <w:rFonts w:ascii="Times New Roman" w:eastAsia="Times New Roman" w:hAnsi="Times New Roman" w:cs="Times New Roman"/>
          <w:sz w:val="24"/>
          <w:szCs w:val="24"/>
        </w:rPr>
      </w:pPr>
      <w:r w:rsidRPr="00940117">
        <w:rPr>
          <w:rFonts w:ascii="Times New Roman" w:eastAsia="Times New Roman" w:hAnsi="Times New Roman" w:cs="Times New Roman"/>
          <w:sz w:val="24"/>
          <w:szCs w:val="24"/>
        </w:rPr>
        <w:t xml:space="preserve">Life would NOT exist without God. We cannot even reword this sentence to be: ‘Life would NOT exist </w:t>
      </w:r>
      <w:r w:rsidRPr="00940117">
        <w:rPr>
          <w:rFonts w:ascii="Times New Roman" w:eastAsia="Times New Roman" w:hAnsi="Times New Roman" w:cs="Times New Roman"/>
          <w:i/>
          <w:iCs/>
          <w:sz w:val="24"/>
          <w:szCs w:val="24"/>
        </w:rPr>
        <w:t>as we know it</w:t>
      </w:r>
      <w:r w:rsidRPr="00940117">
        <w:rPr>
          <w:rFonts w:ascii="Times New Roman" w:eastAsia="Times New Roman" w:hAnsi="Times New Roman" w:cs="Times New Roman"/>
          <w:sz w:val="24"/>
          <w:szCs w:val="24"/>
        </w:rPr>
        <w:t xml:space="preserve"> without God.’ No, without God there would be no life anywhere in the universe. There is no such thing as the universe evolving into anything, much less into as we know it today. Without God there would be no universe. God is the Creator of all things, period!</w:t>
      </w:r>
      <w:bookmarkStart w:id="1" w:name="_ftnref2"/>
      <w:r w:rsidRPr="00940117">
        <w:rPr>
          <w:rFonts w:ascii="Times New Roman" w:eastAsia="Times New Roman" w:hAnsi="Times New Roman" w:cs="Times New Roman"/>
          <w:sz w:val="24"/>
          <w:szCs w:val="24"/>
        </w:rPr>
        <w:fldChar w:fldCharType="begin"/>
      </w:r>
      <w:r w:rsidRPr="00940117">
        <w:rPr>
          <w:rFonts w:ascii="Times New Roman" w:eastAsia="Times New Roman" w:hAnsi="Times New Roman" w:cs="Times New Roman"/>
          <w:sz w:val="24"/>
          <w:szCs w:val="24"/>
        </w:rPr>
        <w:instrText xml:space="preserve"> HYPERLINK "http://yourbibleblog.com/2021/08/" \l "_ftn2" </w:instrText>
      </w:r>
      <w:r w:rsidRPr="00940117">
        <w:rPr>
          <w:rFonts w:ascii="Times New Roman" w:eastAsia="Times New Roman" w:hAnsi="Times New Roman" w:cs="Times New Roman"/>
          <w:sz w:val="24"/>
          <w:szCs w:val="24"/>
        </w:rPr>
        <w:fldChar w:fldCharType="separate"/>
      </w:r>
      <w:r w:rsidRPr="00940117">
        <w:rPr>
          <w:rFonts w:ascii="Times New Roman" w:eastAsia="Times New Roman" w:hAnsi="Times New Roman" w:cs="Times New Roman"/>
          <w:color w:val="0000FF"/>
          <w:sz w:val="24"/>
          <w:szCs w:val="24"/>
          <w:u w:val="single"/>
        </w:rPr>
        <w:t>[2]</w:t>
      </w:r>
      <w:r w:rsidRPr="00940117">
        <w:rPr>
          <w:rFonts w:ascii="Times New Roman" w:eastAsia="Times New Roman" w:hAnsi="Times New Roman" w:cs="Times New Roman"/>
          <w:sz w:val="24"/>
          <w:szCs w:val="24"/>
        </w:rPr>
        <w:fldChar w:fldCharType="end"/>
      </w:r>
      <w:bookmarkEnd w:id="1"/>
    </w:p>
    <w:p w:rsidR="00940117" w:rsidRPr="00940117" w:rsidRDefault="00940117" w:rsidP="00940117">
      <w:pPr>
        <w:spacing w:before="100" w:beforeAutospacing="1" w:after="100" w:afterAutospacing="1" w:line="240" w:lineRule="auto"/>
        <w:rPr>
          <w:rFonts w:ascii="Times New Roman" w:eastAsia="Times New Roman" w:hAnsi="Times New Roman" w:cs="Times New Roman"/>
          <w:sz w:val="24"/>
          <w:szCs w:val="24"/>
        </w:rPr>
      </w:pPr>
      <w:r w:rsidRPr="00940117">
        <w:rPr>
          <w:rFonts w:ascii="Times New Roman" w:eastAsia="Times New Roman" w:hAnsi="Times New Roman" w:cs="Times New Roman"/>
          <w:sz w:val="24"/>
          <w:szCs w:val="24"/>
        </w:rPr>
        <w:t xml:space="preserve">The creation comes from God. All living things were called into being by Him. When God created man, in the second account of the creation, we read, </w:t>
      </w:r>
      <w:r w:rsidRPr="00940117">
        <w:rPr>
          <w:rFonts w:ascii="Times New Roman" w:eastAsia="Times New Roman" w:hAnsi="Times New Roman" w:cs="Times New Roman"/>
          <w:b/>
          <w:bCs/>
          <w:sz w:val="24"/>
          <w:szCs w:val="24"/>
        </w:rPr>
        <w:t>“And the Lord God formed man </w:t>
      </w:r>
      <w:r w:rsidRPr="00940117">
        <w:rPr>
          <w:rFonts w:ascii="Times New Roman" w:eastAsia="Times New Roman" w:hAnsi="Times New Roman" w:cs="Times New Roman"/>
          <w:b/>
          <w:bCs/>
          <w:i/>
          <w:iCs/>
          <w:sz w:val="24"/>
          <w:szCs w:val="24"/>
        </w:rPr>
        <w:t>of</w:t>
      </w:r>
      <w:r w:rsidRPr="00940117">
        <w:rPr>
          <w:rFonts w:ascii="Times New Roman" w:eastAsia="Times New Roman" w:hAnsi="Times New Roman" w:cs="Times New Roman"/>
          <w:b/>
          <w:bCs/>
          <w:sz w:val="24"/>
          <w:szCs w:val="24"/>
        </w:rPr>
        <w:t xml:space="preserve"> the dust of the ground, and breathed into his nostrils the breath of life; and man became a living being.”</w:t>
      </w:r>
      <w:r w:rsidRPr="00940117">
        <w:rPr>
          <w:rFonts w:ascii="Times New Roman" w:eastAsia="Times New Roman" w:hAnsi="Times New Roman" w:cs="Times New Roman"/>
          <w:sz w:val="24"/>
          <w:szCs w:val="24"/>
        </w:rPr>
        <w:t xml:space="preserve"> Genesis 2:7</w:t>
      </w:r>
    </w:p>
    <w:p w:rsidR="00940117" w:rsidRPr="00940117" w:rsidRDefault="00940117" w:rsidP="00940117">
      <w:pPr>
        <w:spacing w:before="100" w:beforeAutospacing="1" w:after="100" w:afterAutospacing="1" w:line="240" w:lineRule="auto"/>
        <w:rPr>
          <w:rFonts w:ascii="Times New Roman" w:eastAsia="Times New Roman" w:hAnsi="Times New Roman" w:cs="Times New Roman"/>
          <w:sz w:val="24"/>
          <w:szCs w:val="24"/>
        </w:rPr>
      </w:pPr>
      <w:r w:rsidRPr="00940117">
        <w:rPr>
          <w:rFonts w:ascii="Times New Roman" w:eastAsia="Times New Roman" w:hAnsi="Times New Roman" w:cs="Times New Roman"/>
          <w:sz w:val="24"/>
          <w:szCs w:val="24"/>
        </w:rPr>
        <w:t xml:space="preserve">What we read in John 1:4 repeats this truth of passage. The breath of life was in God. When God breathed into man, man became a living being. John, however, adds a very important point. The life of God </w:t>
      </w:r>
      <w:r w:rsidRPr="00940117">
        <w:rPr>
          <w:rFonts w:ascii="Times New Roman" w:eastAsia="Times New Roman" w:hAnsi="Times New Roman" w:cs="Times New Roman"/>
          <w:sz w:val="24"/>
          <w:szCs w:val="24"/>
          <w:u w:val="single"/>
        </w:rPr>
        <w:t>was the light of men</w:t>
      </w:r>
      <w:r w:rsidRPr="00940117">
        <w:rPr>
          <w:rFonts w:ascii="Times New Roman" w:eastAsia="Times New Roman" w:hAnsi="Times New Roman" w:cs="Times New Roman"/>
          <w:sz w:val="24"/>
          <w:szCs w:val="24"/>
        </w:rPr>
        <w:t xml:space="preserve">. This light is not the same thing as the physical light from the sun, the moon, and the stars. </w:t>
      </w:r>
      <w:r w:rsidRPr="00940117">
        <w:rPr>
          <w:rFonts w:ascii="Times New Roman" w:eastAsia="Times New Roman" w:hAnsi="Times New Roman" w:cs="Times New Roman"/>
          <w:b/>
          <w:bCs/>
          <w:sz w:val="24"/>
          <w:szCs w:val="24"/>
        </w:rPr>
        <w:t>This light is spiritual.</w:t>
      </w:r>
      <w:r w:rsidRPr="00940117">
        <w:rPr>
          <w:rFonts w:ascii="Times New Roman" w:eastAsia="Times New Roman" w:hAnsi="Times New Roman" w:cs="Times New Roman"/>
          <w:sz w:val="24"/>
          <w:szCs w:val="24"/>
        </w:rPr>
        <w:t xml:space="preserve"> What we can conclude from this is this: </w:t>
      </w:r>
      <w:r w:rsidRPr="00940117">
        <w:rPr>
          <w:rFonts w:ascii="Times New Roman" w:eastAsia="Times New Roman" w:hAnsi="Times New Roman" w:cs="Times New Roman"/>
          <w:b/>
          <w:bCs/>
          <w:i/>
          <w:iCs/>
          <w:sz w:val="24"/>
          <w:szCs w:val="24"/>
        </w:rPr>
        <w:t>absent God’s LIGHT in man and in the world, the world and everything in it dwells in spiritual darkness.</w:t>
      </w:r>
    </w:p>
    <w:p w:rsidR="00940117" w:rsidRPr="00940117" w:rsidRDefault="00940117" w:rsidP="00940117">
      <w:pPr>
        <w:spacing w:before="100" w:beforeAutospacing="1" w:after="100" w:afterAutospacing="1" w:line="240" w:lineRule="auto"/>
        <w:rPr>
          <w:rFonts w:ascii="Times New Roman" w:eastAsia="Times New Roman" w:hAnsi="Times New Roman" w:cs="Times New Roman"/>
          <w:sz w:val="24"/>
          <w:szCs w:val="24"/>
        </w:rPr>
      </w:pPr>
      <w:r w:rsidRPr="00940117">
        <w:rPr>
          <w:rFonts w:ascii="Times New Roman" w:eastAsia="Times New Roman" w:hAnsi="Times New Roman" w:cs="Times New Roman"/>
          <w:sz w:val="24"/>
          <w:szCs w:val="24"/>
        </w:rPr>
        <w:t>This was the tragedy of the fall of mankind into sin. God’s light of life was dwelling in Adam and Eve. When they chose rebellion over obedience to God, God’s spiritual life/light in them was removed. Adam and Eve died spiritually the day, the very moment they ate of the forbidden fruit, as God had said they would.</w:t>
      </w:r>
      <w:bookmarkStart w:id="2" w:name="_ftnref3"/>
      <w:r w:rsidRPr="00940117">
        <w:rPr>
          <w:rFonts w:ascii="Times New Roman" w:eastAsia="Times New Roman" w:hAnsi="Times New Roman" w:cs="Times New Roman"/>
          <w:sz w:val="24"/>
          <w:szCs w:val="24"/>
        </w:rPr>
        <w:fldChar w:fldCharType="begin"/>
      </w:r>
      <w:r w:rsidRPr="00940117">
        <w:rPr>
          <w:rFonts w:ascii="Times New Roman" w:eastAsia="Times New Roman" w:hAnsi="Times New Roman" w:cs="Times New Roman"/>
          <w:sz w:val="24"/>
          <w:szCs w:val="24"/>
        </w:rPr>
        <w:instrText xml:space="preserve"> HYPERLINK "http://yourbibleblog.com/2021/08/" \l "_ftn3" </w:instrText>
      </w:r>
      <w:r w:rsidRPr="00940117">
        <w:rPr>
          <w:rFonts w:ascii="Times New Roman" w:eastAsia="Times New Roman" w:hAnsi="Times New Roman" w:cs="Times New Roman"/>
          <w:sz w:val="24"/>
          <w:szCs w:val="24"/>
        </w:rPr>
        <w:fldChar w:fldCharType="separate"/>
      </w:r>
      <w:r w:rsidRPr="00940117">
        <w:rPr>
          <w:rFonts w:ascii="Times New Roman" w:eastAsia="Times New Roman" w:hAnsi="Times New Roman" w:cs="Times New Roman"/>
          <w:color w:val="0000FF"/>
          <w:sz w:val="24"/>
          <w:szCs w:val="24"/>
          <w:u w:val="single"/>
        </w:rPr>
        <w:t>[3]</w:t>
      </w:r>
      <w:r w:rsidRPr="00940117">
        <w:rPr>
          <w:rFonts w:ascii="Times New Roman" w:eastAsia="Times New Roman" w:hAnsi="Times New Roman" w:cs="Times New Roman"/>
          <w:sz w:val="24"/>
          <w:szCs w:val="24"/>
        </w:rPr>
        <w:fldChar w:fldCharType="end"/>
      </w:r>
      <w:bookmarkEnd w:id="2"/>
      <w:r w:rsidRPr="00940117">
        <w:rPr>
          <w:rFonts w:ascii="Times New Roman" w:eastAsia="Times New Roman" w:hAnsi="Times New Roman" w:cs="Times New Roman"/>
          <w:sz w:val="24"/>
          <w:szCs w:val="24"/>
        </w:rPr>
        <w:t xml:space="preserve"> They “felt” the change immediately. They noticed that they were “naked.” They had been naked before they sinned, but their nakedness didn’t bother them. Once they sinned, they knew they were naked and their nakedness was something they wanted to cover up. Also, before they sinned, they were not afraid of God. After they sinned against the Lord, they were afraid of Him and hid themselves from Him. Their sin against the Lord was not only a terrible tragedy for them AND their descendants after them, it plunged the entire world into spiritual darkness.</w:t>
      </w:r>
    </w:p>
    <w:p w:rsidR="00940117" w:rsidRPr="00940117" w:rsidRDefault="00940117" w:rsidP="00940117">
      <w:pPr>
        <w:spacing w:before="100" w:beforeAutospacing="1" w:after="100" w:afterAutospacing="1" w:line="240" w:lineRule="auto"/>
        <w:rPr>
          <w:rFonts w:ascii="Times New Roman" w:eastAsia="Times New Roman" w:hAnsi="Times New Roman" w:cs="Times New Roman"/>
          <w:sz w:val="24"/>
          <w:szCs w:val="24"/>
        </w:rPr>
      </w:pPr>
      <w:r w:rsidRPr="00940117">
        <w:rPr>
          <w:rFonts w:ascii="Times New Roman" w:eastAsia="Times New Roman" w:hAnsi="Times New Roman" w:cs="Times New Roman"/>
          <w:sz w:val="24"/>
          <w:szCs w:val="24"/>
        </w:rPr>
        <w:t xml:space="preserve">Adam and Eve’s sin did not take God by surprise. No. God had a plan to redeem mankind long before the creation of the world. God would accomplish this work Himself. The Word of God became flesh in the person of Jesus in order to bring spiritual life and light back into the world and make it available to every man, woman, and child on earth. He accomplished this by conquering sin and death for us. He conquered sin and death for us, when He died on a Roman cross, was buried, </w:t>
      </w:r>
      <w:r w:rsidRPr="00940117">
        <w:rPr>
          <w:rFonts w:ascii="Times New Roman" w:eastAsia="Times New Roman" w:hAnsi="Times New Roman" w:cs="Times New Roman"/>
          <w:b/>
          <w:bCs/>
          <w:sz w:val="24"/>
          <w:szCs w:val="24"/>
        </w:rPr>
        <w:t>and was raised from the dead on the third day.</w:t>
      </w:r>
      <w:r w:rsidRPr="00940117">
        <w:rPr>
          <w:rFonts w:ascii="Times New Roman" w:eastAsia="Times New Roman" w:hAnsi="Times New Roman" w:cs="Times New Roman"/>
          <w:sz w:val="24"/>
          <w:szCs w:val="24"/>
        </w:rPr>
        <w:t xml:space="preserve"> How is God’s life and light </w:t>
      </w:r>
      <w:r w:rsidRPr="00940117">
        <w:rPr>
          <w:rFonts w:ascii="Times New Roman" w:eastAsia="Times New Roman" w:hAnsi="Times New Roman" w:cs="Times New Roman"/>
          <w:sz w:val="24"/>
          <w:szCs w:val="24"/>
        </w:rPr>
        <w:lastRenderedPageBreak/>
        <w:t>restored to us? It comes by believing that Jesus is the One God sent into the world to accomplish this.</w:t>
      </w:r>
    </w:p>
    <w:p w:rsidR="00940117" w:rsidRPr="00940117" w:rsidRDefault="00940117" w:rsidP="00940117">
      <w:pPr>
        <w:spacing w:before="100" w:beforeAutospacing="1" w:after="100" w:afterAutospacing="1" w:line="240" w:lineRule="auto"/>
        <w:rPr>
          <w:rFonts w:ascii="Times New Roman" w:eastAsia="Times New Roman" w:hAnsi="Times New Roman" w:cs="Times New Roman"/>
          <w:sz w:val="24"/>
          <w:szCs w:val="24"/>
        </w:rPr>
      </w:pPr>
      <w:r w:rsidRPr="00940117">
        <w:rPr>
          <w:rFonts w:ascii="Times New Roman" w:eastAsia="Times New Roman" w:hAnsi="Times New Roman" w:cs="Times New Roman"/>
          <w:sz w:val="24"/>
          <w:szCs w:val="24"/>
        </w:rPr>
        <w:t>I have jumped way ahead in where John’s Gospel will go. This is okay. It’s very okay.</w:t>
      </w:r>
    </w:p>
    <w:p w:rsidR="00940117" w:rsidRPr="00940117" w:rsidRDefault="00940117" w:rsidP="00940117">
      <w:pPr>
        <w:spacing w:before="100" w:beforeAutospacing="1" w:after="100" w:afterAutospacing="1" w:line="240" w:lineRule="auto"/>
        <w:rPr>
          <w:rFonts w:ascii="Times New Roman" w:eastAsia="Times New Roman" w:hAnsi="Times New Roman" w:cs="Times New Roman"/>
          <w:sz w:val="24"/>
          <w:szCs w:val="24"/>
        </w:rPr>
      </w:pPr>
      <w:r w:rsidRPr="00940117">
        <w:rPr>
          <w:rFonts w:ascii="Times New Roman" w:eastAsia="Times New Roman" w:hAnsi="Times New Roman" w:cs="Times New Roman"/>
          <w:i/>
          <w:iCs/>
          <w:sz w:val="24"/>
          <w:szCs w:val="24"/>
        </w:rPr>
        <w:t>Kathleen</w:t>
      </w:r>
    </w:p>
    <w:p w:rsidR="00940117" w:rsidRPr="00940117" w:rsidRDefault="00940117" w:rsidP="00940117">
      <w:pPr>
        <w:spacing w:before="100" w:beforeAutospacing="1" w:after="100" w:afterAutospacing="1" w:line="240" w:lineRule="auto"/>
        <w:rPr>
          <w:rFonts w:ascii="Times New Roman" w:eastAsia="Times New Roman" w:hAnsi="Times New Roman" w:cs="Times New Roman"/>
          <w:sz w:val="24"/>
          <w:szCs w:val="24"/>
        </w:rPr>
      </w:pPr>
      <w:r w:rsidRPr="00940117">
        <w:rPr>
          <w:rFonts w:ascii="Times New Roman" w:eastAsia="Times New Roman" w:hAnsi="Times New Roman" w:cs="Times New Roman"/>
          <w:sz w:val="24"/>
          <w:szCs w:val="24"/>
        </w:rPr>
        <w:t> </w:t>
      </w:r>
    </w:p>
    <w:bookmarkStart w:id="3" w:name="_ftn1"/>
    <w:p w:rsidR="00940117" w:rsidRPr="00940117" w:rsidRDefault="00940117" w:rsidP="00940117">
      <w:pPr>
        <w:spacing w:before="100" w:beforeAutospacing="1" w:after="100" w:afterAutospacing="1" w:line="240" w:lineRule="auto"/>
        <w:rPr>
          <w:rFonts w:ascii="Times New Roman" w:eastAsia="Times New Roman" w:hAnsi="Times New Roman" w:cs="Times New Roman"/>
          <w:sz w:val="24"/>
          <w:szCs w:val="24"/>
        </w:rPr>
      </w:pPr>
      <w:r w:rsidRPr="00940117">
        <w:rPr>
          <w:rFonts w:ascii="Times New Roman" w:eastAsia="Times New Roman" w:hAnsi="Times New Roman" w:cs="Times New Roman"/>
          <w:sz w:val="24"/>
          <w:szCs w:val="24"/>
        </w:rPr>
        <w:fldChar w:fldCharType="begin"/>
      </w:r>
      <w:r w:rsidRPr="00940117">
        <w:rPr>
          <w:rFonts w:ascii="Times New Roman" w:eastAsia="Times New Roman" w:hAnsi="Times New Roman" w:cs="Times New Roman"/>
          <w:sz w:val="24"/>
          <w:szCs w:val="24"/>
        </w:rPr>
        <w:instrText xml:space="preserve"> HYPERLINK "http://yourbibleblog.com/2021/08/" \l "_ftnref1" </w:instrText>
      </w:r>
      <w:r w:rsidRPr="00940117">
        <w:rPr>
          <w:rFonts w:ascii="Times New Roman" w:eastAsia="Times New Roman" w:hAnsi="Times New Roman" w:cs="Times New Roman"/>
          <w:sz w:val="24"/>
          <w:szCs w:val="24"/>
        </w:rPr>
        <w:fldChar w:fldCharType="separate"/>
      </w:r>
      <w:r w:rsidRPr="00940117">
        <w:rPr>
          <w:rFonts w:ascii="Times New Roman" w:eastAsia="Times New Roman" w:hAnsi="Times New Roman" w:cs="Times New Roman"/>
          <w:color w:val="0000FF"/>
          <w:sz w:val="24"/>
          <w:szCs w:val="24"/>
          <w:u w:val="single"/>
        </w:rPr>
        <w:t>[1]</w:t>
      </w:r>
      <w:r w:rsidRPr="00940117">
        <w:rPr>
          <w:rFonts w:ascii="Times New Roman" w:eastAsia="Times New Roman" w:hAnsi="Times New Roman" w:cs="Times New Roman"/>
          <w:sz w:val="24"/>
          <w:szCs w:val="24"/>
        </w:rPr>
        <w:fldChar w:fldCharType="end"/>
      </w:r>
      <w:bookmarkEnd w:id="3"/>
      <w:r w:rsidRPr="00940117">
        <w:rPr>
          <w:rFonts w:ascii="Times New Roman" w:eastAsia="Times New Roman" w:hAnsi="Times New Roman" w:cs="Times New Roman"/>
          <w:sz w:val="24"/>
          <w:szCs w:val="24"/>
        </w:rPr>
        <w:t xml:space="preserve"> https://yourbibleblog.com/2021/08/08/he-is-the-creator/</w:t>
      </w:r>
    </w:p>
    <w:bookmarkStart w:id="4" w:name="_ftn2"/>
    <w:p w:rsidR="00940117" w:rsidRPr="00940117" w:rsidRDefault="00940117" w:rsidP="00940117">
      <w:pPr>
        <w:spacing w:before="100" w:beforeAutospacing="1" w:after="100" w:afterAutospacing="1" w:line="240" w:lineRule="auto"/>
        <w:rPr>
          <w:rFonts w:ascii="Times New Roman" w:eastAsia="Times New Roman" w:hAnsi="Times New Roman" w:cs="Times New Roman"/>
          <w:sz w:val="24"/>
          <w:szCs w:val="24"/>
        </w:rPr>
      </w:pPr>
      <w:r w:rsidRPr="00940117">
        <w:rPr>
          <w:rFonts w:ascii="Times New Roman" w:eastAsia="Times New Roman" w:hAnsi="Times New Roman" w:cs="Times New Roman"/>
          <w:sz w:val="24"/>
          <w:szCs w:val="24"/>
        </w:rPr>
        <w:fldChar w:fldCharType="begin"/>
      </w:r>
      <w:r w:rsidRPr="00940117">
        <w:rPr>
          <w:rFonts w:ascii="Times New Roman" w:eastAsia="Times New Roman" w:hAnsi="Times New Roman" w:cs="Times New Roman"/>
          <w:sz w:val="24"/>
          <w:szCs w:val="24"/>
        </w:rPr>
        <w:instrText xml:space="preserve"> HYPERLINK "http://yourbibleblog.com/2021/08/" \l "_ftnref2" </w:instrText>
      </w:r>
      <w:r w:rsidRPr="00940117">
        <w:rPr>
          <w:rFonts w:ascii="Times New Roman" w:eastAsia="Times New Roman" w:hAnsi="Times New Roman" w:cs="Times New Roman"/>
          <w:sz w:val="24"/>
          <w:szCs w:val="24"/>
        </w:rPr>
        <w:fldChar w:fldCharType="separate"/>
      </w:r>
      <w:r w:rsidRPr="00940117">
        <w:rPr>
          <w:rFonts w:ascii="Times New Roman" w:eastAsia="Times New Roman" w:hAnsi="Times New Roman" w:cs="Times New Roman"/>
          <w:color w:val="0000FF"/>
          <w:sz w:val="24"/>
          <w:szCs w:val="24"/>
          <w:u w:val="single"/>
        </w:rPr>
        <w:t>[2]</w:t>
      </w:r>
      <w:r w:rsidRPr="00940117">
        <w:rPr>
          <w:rFonts w:ascii="Times New Roman" w:eastAsia="Times New Roman" w:hAnsi="Times New Roman" w:cs="Times New Roman"/>
          <w:sz w:val="24"/>
          <w:szCs w:val="24"/>
        </w:rPr>
        <w:fldChar w:fldCharType="end"/>
      </w:r>
      <w:bookmarkEnd w:id="4"/>
      <w:r w:rsidRPr="00940117">
        <w:rPr>
          <w:rFonts w:ascii="Times New Roman" w:eastAsia="Times New Roman" w:hAnsi="Times New Roman" w:cs="Times New Roman"/>
          <w:sz w:val="24"/>
          <w:szCs w:val="24"/>
        </w:rPr>
        <w:t xml:space="preserve"> Today, we might want to state this truth as follows: God is the “Originator” of all things. Why might it become important to substitute the word “originator” for “creator”? The answer is this: Today there are many scientists around the world who are working to “create” a “better” human being and other kinds of animals (chimeras) as well. Honestly, man cannot create anything. What scientists call “creation” is better referred as “</w:t>
      </w:r>
      <w:proofErr w:type="gramStart"/>
      <w:r w:rsidRPr="00940117">
        <w:rPr>
          <w:rFonts w:ascii="Times New Roman" w:eastAsia="Times New Roman" w:hAnsi="Times New Roman" w:cs="Times New Roman"/>
          <w:sz w:val="24"/>
          <w:szCs w:val="24"/>
        </w:rPr>
        <w:t>engineering.</w:t>
      </w:r>
      <w:proofErr w:type="gramEnd"/>
      <w:r w:rsidRPr="00940117">
        <w:rPr>
          <w:rFonts w:ascii="Times New Roman" w:eastAsia="Times New Roman" w:hAnsi="Times New Roman" w:cs="Times New Roman"/>
          <w:sz w:val="24"/>
          <w:szCs w:val="24"/>
        </w:rPr>
        <w:t>” Why “engineering?” Because these scientists take the various molecular components available to them from what exists in other creatures and re-configures them by adding into these creatures what is not native to them. These types of experiments are going on in laboratories around the world. The scientists involved in these experiments imagine themselves to be creators. They are not! However, using the word “originator” for God takes us to the very beginning of creation when God was the ONLY One creating all things visible and invisible.</w:t>
      </w:r>
    </w:p>
    <w:bookmarkStart w:id="5" w:name="_ftn3"/>
    <w:p w:rsidR="00940117" w:rsidRPr="00940117" w:rsidRDefault="00940117" w:rsidP="00940117">
      <w:pPr>
        <w:spacing w:before="100" w:beforeAutospacing="1" w:after="100" w:afterAutospacing="1" w:line="240" w:lineRule="auto"/>
        <w:rPr>
          <w:rFonts w:ascii="Times New Roman" w:eastAsia="Times New Roman" w:hAnsi="Times New Roman" w:cs="Times New Roman"/>
          <w:sz w:val="24"/>
          <w:szCs w:val="24"/>
        </w:rPr>
      </w:pPr>
      <w:r w:rsidRPr="00940117">
        <w:rPr>
          <w:rFonts w:ascii="Times New Roman" w:eastAsia="Times New Roman" w:hAnsi="Times New Roman" w:cs="Times New Roman"/>
          <w:sz w:val="24"/>
          <w:szCs w:val="24"/>
        </w:rPr>
        <w:fldChar w:fldCharType="begin"/>
      </w:r>
      <w:r w:rsidRPr="00940117">
        <w:rPr>
          <w:rFonts w:ascii="Times New Roman" w:eastAsia="Times New Roman" w:hAnsi="Times New Roman" w:cs="Times New Roman"/>
          <w:sz w:val="24"/>
          <w:szCs w:val="24"/>
        </w:rPr>
        <w:instrText xml:space="preserve"> HYPERLINK "http://yourbibleblog.com/2021/08/" \l "_ftnref3" </w:instrText>
      </w:r>
      <w:r w:rsidRPr="00940117">
        <w:rPr>
          <w:rFonts w:ascii="Times New Roman" w:eastAsia="Times New Roman" w:hAnsi="Times New Roman" w:cs="Times New Roman"/>
          <w:sz w:val="24"/>
          <w:szCs w:val="24"/>
        </w:rPr>
        <w:fldChar w:fldCharType="separate"/>
      </w:r>
      <w:r w:rsidRPr="00940117">
        <w:rPr>
          <w:rFonts w:ascii="Times New Roman" w:eastAsia="Times New Roman" w:hAnsi="Times New Roman" w:cs="Times New Roman"/>
          <w:color w:val="0000FF"/>
          <w:sz w:val="24"/>
          <w:szCs w:val="24"/>
          <w:u w:val="single"/>
        </w:rPr>
        <w:t>[3]</w:t>
      </w:r>
      <w:r w:rsidRPr="00940117">
        <w:rPr>
          <w:rFonts w:ascii="Times New Roman" w:eastAsia="Times New Roman" w:hAnsi="Times New Roman" w:cs="Times New Roman"/>
          <w:sz w:val="24"/>
          <w:szCs w:val="24"/>
        </w:rPr>
        <w:fldChar w:fldCharType="end"/>
      </w:r>
      <w:bookmarkEnd w:id="5"/>
      <w:r w:rsidRPr="00940117">
        <w:rPr>
          <w:rFonts w:ascii="Times New Roman" w:eastAsia="Times New Roman" w:hAnsi="Times New Roman" w:cs="Times New Roman"/>
          <w:sz w:val="24"/>
          <w:szCs w:val="24"/>
        </w:rPr>
        <w:t xml:space="preserve"> Genesis 2:17</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40117"/>
    <w:rsid w:val="005C5800"/>
    <w:rsid w:val="00940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940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1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40117"/>
    <w:rPr>
      <w:color w:val="0000FF"/>
      <w:u w:val="single"/>
    </w:rPr>
  </w:style>
  <w:style w:type="paragraph" w:styleId="NormalWeb">
    <w:name w:val="Normal (Web)"/>
    <w:basedOn w:val="Normal"/>
    <w:uiPriority w:val="99"/>
    <w:semiHidden/>
    <w:unhideWhenUsed/>
    <w:rsid w:val="009401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117"/>
    <w:rPr>
      <w:b/>
      <w:bCs/>
    </w:rPr>
  </w:style>
  <w:style w:type="character" w:styleId="Emphasis">
    <w:name w:val="Emphasis"/>
    <w:basedOn w:val="DefaultParagraphFont"/>
    <w:uiPriority w:val="20"/>
    <w:qFormat/>
    <w:rsid w:val="00940117"/>
    <w:rPr>
      <w:i/>
      <w:iCs/>
    </w:rPr>
  </w:style>
</w:styles>
</file>

<file path=word/webSettings.xml><?xml version="1.0" encoding="utf-8"?>
<w:webSettings xmlns:r="http://schemas.openxmlformats.org/officeDocument/2006/relationships" xmlns:w="http://schemas.openxmlformats.org/wordprocessingml/2006/main">
  <w:divs>
    <w:div w:id="406465508">
      <w:bodyDiv w:val="1"/>
      <w:marLeft w:val="0"/>
      <w:marRight w:val="0"/>
      <w:marTop w:val="0"/>
      <w:marBottom w:val="0"/>
      <w:divBdr>
        <w:top w:val="none" w:sz="0" w:space="0" w:color="auto"/>
        <w:left w:val="none" w:sz="0" w:space="0" w:color="auto"/>
        <w:bottom w:val="none" w:sz="0" w:space="0" w:color="auto"/>
        <w:right w:val="none" w:sz="0" w:space="0" w:color="auto"/>
      </w:divBdr>
      <w:divsChild>
        <w:div w:id="50836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Company>Toshiba</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2022-07-30T19:32:00Z</dcterms:created>
  <dcterms:modified xsi:type="dcterms:W3CDTF">2022-07-30T19:33:00Z</dcterms:modified>
</cp:coreProperties>
</file>