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3E" w:rsidRPr="00420B3E" w:rsidRDefault="00420B3E" w:rsidP="00420B3E">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20B3E">
        <w:rPr>
          <w:rFonts w:ascii="Times New Roman" w:eastAsia="Times New Roman" w:hAnsi="Times New Roman" w:cs="Times New Roman"/>
          <w:b/>
          <w:bCs/>
          <w:color w:val="000000" w:themeColor="text1"/>
          <w:sz w:val="36"/>
          <w:szCs w:val="36"/>
          <w:u w:val="single"/>
        </w:rPr>
        <w:t>‘Introduction to John’s Gospel’</w:t>
      </w:r>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t xml:space="preserve">Many months have passed since I sat down to do any kind of purposeful blogging. Now, however, is the time to begin Digging Deeper into yet another portion of the </w:t>
      </w:r>
      <w:proofErr w:type="gramStart"/>
      <w:r w:rsidRPr="00420B3E">
        <w:rPr>
          <w:rFonts w:ascii="Times New Roman" w:eastAsia="Times New Roman" w:hAnsi="Times New Roman" w:cs="Times New Roman"/>
          <w:sz w:val="24"/>
          <w:szCs w:val="24"/>
        </w:rPr>
        <w:t>Bible.</w:t>
      </w:r>
      <w:proofErr w:type="gramEnd"/>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t xml:space="preserve">The Lord has put it on my heart to begin pouring my heart and efforts into the Gospel of John. This Gospel is unique. It is </w:t>
      </w:r>
      <w:r w:rsidRPr="00420B3E">
        <w:rPr>
          <w:rFonts w:ascii="Times New Roman" w:eastAsia="Times New Roman" w:hAnsi="Times New Roman" w:cs="Times New Roman"/>
          <w:b/>
          <w:bCs/>
          <w:sz w:val="24"/>
          <w:szCs w:val="24"/>
        </w:rPr>
        <w:t>not</w:t>
      </w:r>
      <w:r w:rsidRPr="00420B3E">
        <w:rPr>
          <w:rFonts w:ascii="Times New Roman" w:eastAsia="Times New Roman" w:hAnsi="Times New Roman" w:cs="Times New Roman"/>
          <w:sz w:val="24"/>
          <w:szCs w:val="24"/>
        </w:rPr>
        <w:t xml:space="preserve"> what theologians call a “synoptic” Gospel. The word “synoptic,” when referencing the Gospels of Matthew, Mark, and Luke, means that they are similar to each other.</w:t>
      </w:r>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t>Readers of the Gospel of John notice immediately that it differs from the other three Gospels. What makes the Gospel of John different is its depth of insight into the person whose name is Jesus.</w:t>
      </w:r>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t>Within the first chapter of this Gospel, we learn that Jesus is more than a man. He is the Word through which all of creation came into being. He is God. He is ‘The Lamb of God who takes away the sin of the world!’</w:t>
      </w:r>
      <w:bookmarkStart w:id="0" w:name="_ftnref1"/>
      <w:r w:rsidRPr="00420B3E">
        <w:rPr>
          <w:rFonts w:ascii="Times New Roman" w:eastAsia="Times New Roman" w:hAnsi="Times New Roman" w:cs="Times New Roman"/>
          <w:sz w:val="24"/>
          <w:szCs w:val="24"/>
        </w:rPr>
        <w:fldChar w:fldCharType="begin"/>
      </w:r>
      <w:r w:rsidRPr="00420B3E">
        <w:rPr>
          <w:rFonts w:ascii="Times New Roman" w:eastAsia="Times New Roman" w:hAnsi="Times New Roman" w:cs="Times New Roman"/>
          <w:sz w:val="24"/>
          <w:szCs w:val="24"/>
        </w:rPr>
        <w:instrText xml:space="preserve"> HYPERLINK "http://yourbibleblog.com/2021/08/" \l "_ftn1" </w:instrText>
      </w:r>
      <w:r w:rsidRPr="00420B3E">
        <w:rPr>
          <w:rFonts w:ascii="Times New Roman" w:eastAsia="Times New Roman" w:hAnsi="Times New Roman" w:cs="Times New Roman"/>
          <w:sz w:val="24"/>
          <w:szCs w:val="24"/>
        </w:rPr>
        <w:fldChar w:fldCharType="separate"/>
      </w:r>
      <w:r w:rsidRPr="00420B3E">
        <w:rPr>
          <w:rFonts w:ascii="Times New Roman" w:eastAsia="Times New Roman" w:hAnsi="Times New Roman" w:cs="Times New Roman"/>
          <w:color w:val="0000FF"/>
          <w:sz w:val="24"/>
          <w:szCs w:val="24"/>
          <w:u w:val="single"/>
        </w:rPr>
        <w:t>[1]</w:t>
      </w:r>
      <w:r w:rsidRPr="00420B3E">
        <w:rPr>
          <w:rFonts w:ascii="Times New Roman" w:eastAsia="Times New Roman" w:hAnsi="Times New Roman" w:cs="Times New Roman"/>
          <w:sz w:val="24"/>
          <w:szCs w:val="24"/>
        </w:rPr>
        <w:fldChar w:fldCharType="end"/>
      </w:r>
      <w:bookmarkEnd w:id="0"/>
      <w:r w:rsidRPr="00420B3E">
        <w:rPr>
          <w:rFonts w:ascii="Times New Roman" w:eastAsia="Times New Roman" w:hAnsi="Times New Roman" w:cs="Times New Roman"/>
          <w:sz w:val="24"/>
          <w:szCs w:val="24"/>
        </w:rPr>
        <w:t xml:space="preserve"> He is also the Son of God; the Son of Man; and the King of Israel. Summarizing who Jesus is, He is the blessed God who came down teaching. His death will bring the sorrowing comfort/rest.</w:t>
      </w:r>
      <w:bookmarkStart w:id="1" w:name="_ftnref2"/>
      <w:r w:rsidRPr="00420B3E">
        <w:rPr>
          <w:rFonts w:ascii="Times New Roman" w:eastAsia="Times New Roman" w:hAnsi="Times New Roman" w:cs="Times New Roman"/>
          <w:sz w:val="24"/>
          <w:szCs w:val="24"/>
        </w:rPr>
        <w:fldChar w:fldCharType="begin"/>
      </w:r>
      <w:r w:rsidRPr="00420B3E">
        <w:rPr>
          <w:rFonts w:ascii="Times New Roman" w:eastAsia="Times New Roman" w:hAnsi="Times New Roman" w:cs="Times New Roman"/>
          <w:sz w:val="24"/>
          <w:szCs w:val="24"/>
        </w:rPr>
        <w:instrText xml:space="preserve"> HYPERLINK "http://yourbibleblog.com/2021/08/" \l "_ftn2" </w:instrText>
      </w:r>
      <w:r w:rsidRPr="00420B3E">
        <w:rPr>
          <w:rFonts w:ascii="Times New Roman" w:eastAsia="Times New Roman" w:hAnsi="Times New Roman" w:cs="Times New Roman"/>
          <w:sz w:val="24"/>
          <w:szCs w:val="24"/>
        </w:rPr>
        <w:fldChar w:fldCharType="separate"/>
      </w:r>
      <w:r w:rsidRPr="00420B3E">
        <w:rPr>
          <w:rFonts w:ascii="Times New Roman" w:eastAsia="Times New Roman" w:hAnsi="Times New Roman" w:cs="Times New Roman"/>
          <w:color w:val="0000FF"/>
          <w:sz w:val="24"/>
          <w:szCs w:val="24"/>
          <w:u w:val="single"/>
        </w:rPr>
        <w:t>[2]</w:t>
      </w:r>
      <w:r w:rsidRPr="00420B3E">
        <w:rPr>
          <w:rFonts w:ascii="Times New Roman" w:eastAsia="Times New Roman" w:hAnsi="Times New Roman" w:cs="Times New Roman"/>
          <w:sz w:val="24"/>
          <w:szCs w:val="24"/>
        </w:rPr>
        <w:fldChar w:fldCharType="end"/>
      </w:r>
      <w:bookmarkEnd w:id="1"/>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t>We are in for a wonderful time of study. This Gospel has drawn me closer to the Lord. I pray it will do the same for you.</w:t>
      </w:r>
    </w:p>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i/>
          <w:iCs/>
          <w:sz w:val="24"/>
          <w:szCs w:val="24"/>
        </w:rPr>
        <w:t>Kathleen</w:t>
      </w:r>
    </w:p>
    <w:bookmarkStart w:id="2" w:name="_ftn1"/>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fldChar w:fldCharType="begin"/>
      </w:r>
      <w:r w:rsidRPr="00420B3E">
        <w:rPr>
          <w:rFonts w:ascii="Times New Roman" w:eastAsia="Times New Roman" w:hAnsi="Times New Roman" w:cs="Times New Roman"/>
          <w:sz w:val="24"/>
          <w:szCs w:val="24"/>
        </w:rPr>
        <w:instrText xml:space="preserve"> HYPERLINK "http://yourbibleblog.com/2021/08/" \l "_ftnref1" </w:instrText>
      </w:r>
      <w:r w:rsidRPr="00420B3E">
        <w:rPr>
          <w:rFonts w:ascii="Times New Roman" w:eastAsia="Times New Roman" w:hAnsi="Times New Roman" w:cs="Times New Roman"/>
          <w:sz w:val="24"/>
          <w:szCs w:val="24"/>
        </w:rPr>
        <w:fldChar w:fldCharType="separate"/>
      </w:r>
      <w:r w:rsidRPr="00420B3E">
        <w:rPr>
          <w:rFonts w:ascii="Times New Roman" w:eastAsia="Times New Roman" w:hAnsi="Times New Roman" w:cs="Times New Roman"/>
          <w:color w:val="0000FF"/>
          <w:sz w:val="24"/>
          <w:szCs w:val="24"/>
          <w:u w:val="single"/>
        </w:rPr>
        <w:t>[1]</w:t>
      </w:r>
      <w:r w:rsidRPr="00420B3E">
        <w:rPr>
          <w:rFonts w:ascii="Times New Roman" w:eastAsia="Times New Roman" w:hAnsi="Times New Roman" w:cs="Times New Roman"/>
          <w:sz w:val="24"/>
          <w:szCs w:val="24"/>
        </w:rPr>
        <w:fldChar w:fldCharType="end"/>
      </w:r>
      <w:bookmarkEnd w:id="2"/>
      <w:r w:rsidRPr="00420B3E">
        <w:rPr>
          <w:rFonts w:ascii="Times New Roman" w:eastAsia="Times New Roman" w:hAnsi="Times New Roman" w:cs="Times New Roman"/>
          <w:sz w:val="24"/>
          <w:szCs w:val="24"/>
        </w:rPr>
        <w:t xml:space="preserve"> John 1:29</w:t>
      </w:r>
    </w:p>
    <w:bookmarkStart w:id="3" w:name="_ftn2"/>
    <w:p w:rsidR="00420B3E" w:rsidRPr="00420B3E" w:rsidRDefault="00420B3E" w:rsidP="00420B3E">
      <w:pPr>
        <w:spacing w:before="100" w:beforeAutospacing="1" w:after="100" w:afterAutospacing="1" w:line="240" w:lineRule="auto"/>
        <w:rPr>
          <w:rFonts w:ascii="Times New Roman" w:eastAsia="Times New Roman" w:hAnsi="Times New Roman" w:cs="Times New Roman"/>
          <w:sz w:val="24"/>
          <w:szCs w:val="24"/>
        </w:rPr>
      </w:pPr>
      <w:r w:rsidRPr="00420B3E">
        <w:rPr>
          <w:rFonts w:ascii="Times New Roman" w:eastAsia="Times New Roman" w:hAnsi="Times New Roman" w:cs="Times New Roman"/>
          <w:sz w:val="24"/>
          <w:szCs w:val="24"/>
        </w:rPr>
        <w:fldChar w:fldCharType="begin"/>
      </w:r>
      <w:r w:rsidRPr="00420B3E">
        <w:rPr>
          <w:rFonts w:ascii="Times New Roman" w:eastAsia="Times New Roman" w:hAnsi="Times New Roman" w:cs="Times New Roman"/>
          <w:sz w:val="24"/>
          <w:szCs w:val="24"/>
        </w:rPr>
        <w:instrText xml:space="preserve"> HYPERLINK "http://yourbibleblog.com/2021/08/" \l "_ftnref2" </w:instrText>
      </w:r>
      <w:r w:rsidRPr="00420B3E">
        <w:rPr>
          <w:rFonts w:ascii="Times New Roman" w:eastAsia="Times New Roman" w:hAnsi="Times New Roman" w:cs="Times New Roman"/>
          <w:sz w:val="24"/>
          <w:szCs w:val="24"/>
        </w:rPr>
        <w:fldChar w:fldCharType="separate"/>
      </w:r>
      <w:r w:rsidRPr="00420B3E">
        <w:rPr>
          <w:rFonts w:ascii="Times New Roman" w:eastAsia="Times New Roman" w:hAnsi="Times New Roman" w:cs="Times New Roman"/>
          <w:color w:val="0000FF"/>
          <w:sz w:val="24"/>
          <w:szCs w:val="24"/>
          <w:u w:val="single"/>
        </w:rPr>
        <w:t>[2]</w:t>
      </w:r>
      <w:r w:rsidRPr="00420B3E">
        <w:rPr>
          <w:rFonts w:ascii="Times New Roman" w:eastAsia="Times New Roman" w:hAnsi="Times New Roman" w:cs="Times New Roman"/>
          <w:sz w:val="24"/>
          <w:szCs w:val="24"/>
        </w:rPr>
        <w:fldChar w:fldCharType="end"/>
      </w:r>
      <w:bookmarkEnd w:id="3"/>
      <w:r w:rsidRPr="00420B3E">
        <w:rPr>
          <w:rFonts w:ascii="Times New Roman" w:eastAsia="Times New Roman" w:hAnsi="Times New Roman" w:cs="Times New Roman"/>
          <w:sz w:val="24"/>
          <w:szCs w:val="24"/>
        </w:rPr>
        <w:t xml:space="preserve"> </w:t>
      </w:r>
      <w:hyperlink r:id="rId4" w:history="1">
        <w:r w:rsidRPr="00420B3E">
          <w:rPr>
            <w:rFonts w:ascii="Times New Roman" w:eastAsia="Times New Roman" w:hAnsi="Times New Roman" w:cs="Times New Roman"/>
            <w:color w:val="0000FF"/>
            <w:sz w:val="24"/>
            <w:szCs w:val="24"/>
            <w:u w:val="single"/>
          </w:rPr>
          <w:t>https://yourbibleblog.com/2018/01/23/the-gospel-of-jesus-christ-hidden-in-a-genealogy/</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0B3E"/>
    <w:rsid w:val="00420B3E"/>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20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B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0B3E"/>
    <w:rPr>
      <w:color w:val="0000FF"/>
      <w:u w:val="single"/>
    </w:rPr>
  </w:style>
  <w:style w:type="paragraph" w:styleId="NormalWeb">
    <w:name w:val="Normal (Web)"/>
    <w:basedOn w:val="Normal"/>
    <w:uiPriority w:val="99"/>
    <w:semiHidden/>
    <w:unhideWhenUsed/>
    <w:rsid w:val="00420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B3E"/>
    <w:rPr>
      <w:b/>
      <w:bCs/>
    </w:rPr>
  </w:style>
  <w:style w:type="character" w:styleId="Emphasis">
    <w:name w:val="Emphasis"/>
    <w:basedOn w:val="DefaultParagraphFont"/>
    <w:uiPriority w:val="20"/>
    <w:qFormat/>
    <w:rsid w:val="00420B3E"/>
    <w:rPr>
      <w:i/>
      <w:iCs/>
    </w:rPr>
  </w:style>
</w:styles>
</file>

<file path=word/webSettings.xml><?xml version="1.0" encoding="utf-8"?>
<w:webSettings xmlns:r="http://schemas.openxmlformats.org/officeDocument/2006/relationships" xmlns:w="http://schemas.openxmlformats.org/wordprocessingml/2006/main">
  <w:divs>
    <w:div w:id="1378700356">
      <w:bodyDiv w:val="1"/>
      <w:marLeft w:val="0"/>
      <w:marRight w:val="0"/>
      <w:marTop w:val="0"/>
      <w:marBottom w:val="0"/>
      <w:divBdr>
        <w:top w:val="none" w:sz="0" w:space="0" w:color="auto"/>
        <w:left w:val="none" w:sz="0" w:space="0" w:color="auto"/>
        <w:bottom w:val="none" w:sz="0" w:space="0" w:color="auto"/>
        <w:right w:val="none" w:sz="0" w:space="0" w:color="auto"/>
      </w:divBdr>
      <w:divsChild>
        <w:div w:id="145799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rbibleblog.com/2018/01/23/the-gospel-of-jesus-christ-hidden-in-a-genea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Toshiba</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2022-07-30T19:29:00Z</dcterms:created>
  <dcterms:modified xsi:type="dcterms:W3CDTF">2022-07-30T19:30:00Z</dcterms:modified>
</cp:coreProperties>
</file>